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232" w:rsidRPr="00037656" w:rsidRDefault="00037656" w:rsidP="00037656">
      <w:pPr>
        <w:suppressAutoHyphens w:val="0"/>
        <w:autoSpaceDE w:val="0"/>
        <w:autoSpaceDN w:val="0"/>
        <w:adjustRightInd w:val="0"/>
        <w:jc w:val="right"/>
        <w:rPr>
          <w:rFonts w:ascii="Arial" w:hAnsi="Arial" w:cs="Arial"/>
          <w:color w:val="000000"/>
          <w:sz w:val="36"/>
          <w:szCs w:val="36"/>
          <w:lang w:eastAsia="it-IT" w:bidi="hi-IN"/>
        </w:rPr>
      </w:pPr>
      <w:r w:rsidRPr="00037656">
        <w:rPr>
          <w:rFonts w:asciiTheme="minorHAnsi" w:hAnsiTheme="minorHAnsi"/>
          <w:sz w:val="36"/>
          <w:szCs w:val="36"/>
        </w:rPr>
        <w:t>(</w:t>
      </w:r>
      <w:r w:rsidRPr="00037656">
        <w:rPr>
          <w:rFonts w:asciiTheme="minorHAnsi" w:hAnsiTheme="minorHAnsi"/>
          <w:b/>
          <w:bCs/>
          <w:sz w:val="36"/>
          <w:szCs w:val="36"/>
        </w:rPr>
        <w:t>Allegato 1</w:t>
      </w:r>
      <w:r w:rsidRPr="00037656">
        <w:rPr>
          <w:rFonts w:asciiTheme="minorHAnsi" w:hAnsiTheme="minorHAnsi"/>
          <w:sz w:val="36"/>
          <w:szCs w:val="36"/>
        </w:rPr>
        <w:t>)</w:t>
      </w:r>
    </w:p>
    <w:p w:rsidR="00037656" w:rsidRDefault="00CC0232" w:rsidP="00CC0232">
      <w:pPr>
        <w:suppressAutoHyphens w:val="0"/>
        <w:autoSpaceDE w:val="0"/>
        <w:autoSpaceDN w:val="0"/>
        <w:adjustRightInd w:val="0"/>
        <w:ind w:left="180"/>
        <w:jc w:val="center"/>
        <w:rPr>
          <w:rFonts w:asciiTheme="minorHAnsi" w:hAnsiTheme="minorHAnsi"/>
          <w:b/>
          <w:color w:val="000000"/>
          <w:sz w:val="32"/>
          <w:szCs w:val="32"/>
          <w:lang w:eastAsia="it-IT"/>
        </w:rPr>
      </w:pPr>
      <w:r w:rsidRPr="00CC0232">
        <w:rPr>
          <w:rFonts w:asciiTheme="minorHAnsi" w:hAnsiTheme="minorHAnsi"/>
          <w:b/>
          <w:color w:val="000000"/>
          <w:sz w:val="32"/>
          <w:szCs w:val="32"/>
          <w:lang w:eastAsia="it-IT"/>
        </w:rPr>
        <w:t xml:space="preserve"> </w:t>
      </w:r>
    </w:p>
    <w:p w:rsidR="00037656" w:rsidRDefault="00037656" w:rsidP="00CC0232">
      <w:pPr>
        <w:suppressAutoHyphens w:val="0"/>
        <w:autoSpaceDE w:val="0"/>
        <w:autoSpaceDN w:val="0"/>
        <w:adjustRightInd w:val="0"/>
        <w:ind w:left="180"/>
        <w:jc w:val="center"/>
        <w:rPr>
          <w:rFonts w:asciiTheme="minorHAnsi" w:hAnsiTheme="minorHAnsi"/>
          <w:b/>
          <w:color w:val="000000"/>
          <w:sz w:val="32"/>
          <w:szCs w:val="32"/>
          <w:lang w:eastAsia="it-IT"/>
        </w:rPr>
      </w:pPr>
      <w:r w:rsidRPr="00037656">
        <w:rPr>
          <w:rFonts w:asciiTheme="minorHAnsi" w:hAnsiTheme="minorHAnsi"/>
          <w:b/>
          <w:color w:val="000000"/>
          <w:sz w:val="32"/>
          <w:szCs w:val="32"/>
          <w:lang w:eastAsia="it-IT"/>
        </w:rPr>
        <w:t xml:space="preserve">ISTANZA DI AMMISSIONE - DICHIARAZIONE UNICA </w:t>
      </w:r>
    </w:p>
    <w:p w:rsidR="00640061" w:rsidRPr="00CC0232" w:rsidRDefault="00037656" w:rsidP="00CC0232">
      <w:pPr>
        <w:suppressAutoHyphens w:val="0"/>
        <w:autoSpaceDE w:val="0"/>
        <w:autoSpaceDN w:val="0"/>
        <w:adjustRightInd w:val="0"/>
        <w:ind w:left="180"/>
        <w:jc w:val="center"/>
        <w:rPr>
          <w:rFonts w:asciiTheme="minorHAnsi" w:hAnsiTheme="minorHAnsi"/>
          <w:b/>
          <w:color w:val="000000"/>
          <w:sz w:val="32"/>
          <w:szCs w:val="32"/>
          <w:lang w:eastAsia="it-IT"/>
        </w:rPr>
      </w:pPr>
      <w:r>
        <w:rPr>
          <w:rFonts w:asciiTheme="minorHAnsi" w:hAnsiTheme="minorHAnsi"/>
          <w:b/>
          <w:color w:val="000000"/>
          <w:sz w:val="32"/>
          <w:szCs w:val="32"/>
          <w:lang w:eastAsia="it-IT"/>
        </w:rPr>
        <w:t xml:space="preserve"> </w:t>
      </w:r>
    </w:p>
    <w:p w:rsidR="003D2B55" w:rsidRDefault="003D2B55" w:rsidP="003D2B55">
      <w:pPr>
        <w:keepNext/>
        <w:jc w:val="right"/>
        <w:rPr>
          <w:b/>
          <w:bCs/>
        </w:rPr>
      </w:pPr>
    </w:p>
    <w:p w:rsidR="003D2B55" w:rsidRPr="004E1349" w:rsidRDefault="003D2B55" w:rsidP="003D2B55">
      <w:pPr>
        <w:keepNext/>
        <w:jc w:val="right"/>
        <w:rPr>
          <w:b/>
          <w:bCs/>
        </w:rPr>
      </w:pPr>
      <w:r>
        <w:rPr>
          <w:b/>
          <w:bCs/>
        </w:rPr>
        <w:t xml:space="preserve">AL </w:t>
      </w:r>
      <w:r w:rsidRPr="004E1349">
        <w:rPr>
          <w:b/>
          <w:bCs/>
        </w:rPr>
        <w:t>COMUNE DI ROCCAFORZATA</w:t>
      </w:r>
      <w:r>
        <w:rPr>
          <w:b/>
          <w:bCs/>
        </w:rPr>
        <w:t xml:space="preserve"> (TA) </w:t>
      </w:r>
    </w:p>
    <w:p w:rsidR="003D2B55" w:rsidRPr="004E1349" w:rsidRDefault="003D2B55" w:rsidP="003D2B55">
      <w:pPr>
        <w:keepNext/>
        <w:jc w:val="right"/>
        <w:rPr>
          <w:b/>
          <w:bCs/>
        </w:rPr>
      </w:pPr>
      <w:r w:rsidRPr="004E1349">
        <w:rPr>
          <w:b/>
          <w:bCs/>
        </w:rPr>
        <w:t>SERVIZIO ASSETTO DEL TERRITORIO</w:t>
      </w:r>
    </w:p>
    <w:p w:rsidR="003D2B55" w:rsidRDefault="003D2B55" w:rsidP="003D2B55">
      <w:pPr>
        <w:keepNext/>
        <w:jc w:val="right"/>
        <w:rPr>
          <w:b/>
          <w:bCs/>
        </w:rPr>
      </w:pPr>
      <w:r>
        <w:rPr>
          <w:b/>
          <w:bCs/>
        </w:rPr>
        <w:t xml:space="preserve"> </w:t>
      </w:r>
      <w:r w:rsidRPr="004E1349">
        <w:rPr>
          <w:b/>
          <w:bCs/>
        </w:rPr>
        <w:t xml:space="preserve">Via Giovanni XXIII, 8 C.A.P. 74020 </w:t>
      </w:r>
      <w:r>
        <w:rPr>
          <w:b/>
          <w:bCs/>
        </w:rPr>
        <w:t>–</w:t>
      </w:r>
      <w:r w:rsidRPr="004E1349">
        <w:rPr>
          <w:b/>
          <w:bCs/>
        </w:rPr>
        <w:t xml:space="preserve"> </w:t>
      </w:r>
    </w:p>
    <w:p w:rsidR="003D2B55" w:rsidRDefault="003D2B55" w:rsidP="003D2B55">
      <w:pPr>
        <w:keepNext/>
        <w:jc w:val="right"/>
        <w:rPr>
          <w:b/>
          <w:bCs/>
        </w:rPr>
      </w:pPr>
      <w:proofErr w:type="spellStart"/>
      <w:r w:rsidRPr="004E1349">
        <w:rPr>
          <w:b/>
          <w:bCs/>
        </w:rPr>
        <w:t>p.e.c</w:t>
      </w:r>
      <w:proofErr w:type="spellEnd"/>
      <w:r w:rsidRPr="004E1349">
        <w:rPr>
          <w:b/>
          <w:bCs/>
        </w:rPr>
        <w:t xml:space="preserve">.:  </w:t>
      </w:r>
      <w:hyperlink r:id="rId8" w:history="1">
        <w:proofErr w:type="gramStart"/>
        <w:r w:rsidRPr="004E1349">
          <w:rPr>
            <w:rStyle w:val="Collegamentoipertestuale"/>
            <w:b/>
            <w:bCs/>
          </w:rPr>
          <w:t>llpp.comuneroccaforzata@pec.rupar.puglia.it</w:t>
        </w:r>
      </w:hyperlink>
      <w:r>
        <w:rPr>
          <w:b/>
          <w:bCs/>
        </w:rPr>
        <w:t xml:space="preserve"> </w:t>
      </w:r>
      <w:r w:rsidRPr="004E1349">
        <w:rPr>
          <w:b/>
          <w:bCs/>
        </w:rPr>
        <w:t xml:space="preserve"> (</w:t>
      </w:r>
      <w:proofErr w:type="gramEnd"/>
      <w:r w:rsidRPr="004E1349">
        <w:rPr>
          <w:b/>
          <w:bCs/>
        </w:rPr>
        <w:t>accetta solo PEC</w:t>
      </w:r>
      <w:r>
        <w:rPr>
          <w:b/>
          <w:bCs/>
        </w:rPr>
        <w:t>)</w:t>
      </w:r>
    </w:p>
    <w:p w:rsidR="003D2B55" w:rsidRDefault="003D2B55" w:rsidP="003D2B55">
      <w:pPr>
        <w:keepNext/>
        <w:jc w:val="right"/>
        <w:rPr>
          <w:b/>
          <w:bCs/>
        </w:rPr>
      </w:pPr>
    </w:p>
    <w:p w:rsidR="00640061" w:rsidRDefault="00640061" w:rsidP="00640061">
      <w:pPr>
        <w:keepNext/>
        <w:jc w:val="both"/>
      </w:pPr>
      <w:bookmarkStart w:id="0" w:name="_GoBack"/>
    </w:p>
    <w:tbl>
      <w:tblPr>
        <w:tblW w:w="0" w:type="auto"/>
        <w:tblInd w:w="55" w:type="dxa"/>
        <w:tblBorders>
          <w:top w:val="single" w:sz="4" w:space="0" w:color="auto"/>
          <w:left w:val="single" w:sz="4" w:space="0" w:color="auto"/>
          <w:bottom w:val="single" w:sz="4" w:space="0" w:color="auto"/>
          <w:right w:val="single" w:sz="4" w:space="0" w:color="auto"/>
        </w:tblBorders>
        <w:shd w:val="clear" w:color="auto" w:fill="FFCC99"/>
        <w:tblLayout w:type="fixed"/>
        <w:tblCellMar>
          <w:top w:w="55" w:type="dxa"/>
          <w:left w:w="55" w:type="dxa"/>
          <w:bottom w:w="55" w:type="dxa"/>
          <w:right w:w="55" w:type="dxa"/>
        </w:tblCellMar>
        <w:tblLook w:val="0000" w:firstRow="0" w:lastRow="0" w:firstColumn="0" w:lastColumn="0" w:noHBand="0" w:noVBand="0"/>
      </w:tblPr>
      <w:tblGrid>
        <w:gridCol w:w="10160"/>
      </w:tblGrid>
      <w:tr w:rsidR="003D2B55" w:rsidRPr="00F2551B" w:rsidTr="00EF679D">
        <w:trPr>
          <w:trHeight w:val="770"/>
        </w:trPr>
        <w:tc>
          <w:tcPr>
            <w:tcW w:w="10160" w:type="dxa"/>
            <w:shd w:val="clear" w:color="auto" w:fill="FFCC99"/>
          </w:tcPr>
          <w:p w:rsidR="00CC0232" w:rsidRPr="00093C0D" w:rsidRDefault="00CC0232" w:rsidP="00CC0232">
            <w:pPr>
              <w:suppressAutoHyphens w:val="0"/>
              <w:autoSpaceDE w:val="0"/>
              <w:autoSpaceDN w:val="0"/>
              <w:adjustRightInd w:val="0"/>
              <w:ind w:left="180"/>
              <w:jc w:val="center"/>
              <w:rPr>
                <w:rFonts w:asciiTheme="minorHAnsi" w:hAnsiTheme="minorHAnsi"/>
                <w:b/>
                <w:color w:val="000000"/>
                <w:lang w:eastAsia="it-IT"/>
              </w:rPr>
            </w:pPr>
            <w:r w:rsidRPr="00093C0D">
              <w:rPr>
                <w:rFonts w:asciiTheme="minorHAnsi" w:hAnsiTheme="minorHAnsi"/>
                <w:b/>
                <w:color w:val="000000"/>
                <w:lang w:eastAsia="it-IT"/>
              </w:rPr>
              <w:t>BANDO PUBBLICO</w:t>
            </w:r>
          </w:p>
          <w:p w:rsidR="00CC0232" w:rsidRPr="00093C0D" w:rsidRDefault="00CC0232" w:rsidP="00CC0232">
            <w:pPr>
              <w:suppressAutoHyphens w:val="0"/>
              <w:autoSpaceDE w:val="0"/>
              <w:autoSpaceDN w:val="0"/>
              <w:adjustRightInd w:val="0"/>
              <w:ind w:left="180"/>
              <w:jc w:val="center"/>
              <w:rPr>
                <w:rFonts w:asciiTheme="minorHAnsi" w:hAnsiTheme="minorHAnsi"/>
                <w:b/>
                <w:color w:val="000000"/>
                <w:lang w:eastAsia="it-IT"/>
              </w:rPr>
            </w:pPr>
            <w:r w:rsidRPr="00093C0D">
              <w:rPr>
                <w:rFonts w:asciiTheme="minorHAnsi" w:hAnsiTheme="minorHAnsi"/>
                <w:b/>
                <w:color w:val="000000"/>
                <w:lang w:eastAsia="it-IT"/>
              </w:rPr>
              <w:t xml:space="preserve"> PER LA CONCESSIONE E GESTIONE </w:t>
            </w:r>
          </w:p>
          <w:p w:rsidR="00CC0232" w:rsidRDefault="00CC0232" w:rsidP="00CC0232">
            <w:pPr>
              <w:suppressAutoHyphens w:val="0"/>
              <w:autoSpaceDE w:val="0"/>
              <w:autoSpaceDN w:val="0"/>
              <w:adjustRightInd w:val="0"/>
              <w:ind w:left="180"/>
              <w:jc w:val="center"/>
              <w:rPr>
                <w:rFonts w:ascii="Calibri" w:eastAsia="Calibri" w:hAnsi="Calibri"/>
                <w:bCs/>
                <w:color w:val="000000"/>
                <w:lang w:eastAsia="en-US" w:bidi="hi-IN"/>
              </w:rPr>
            </w:pPr>
            <w:r w:rsidRPr="00093C0D">
              <w:rPr>
                <w:rFonts w:asciiTheme="minorHAnsi" w:hAnsiTheme="minorHAnsi"/>
                <w:b/>
                <w:color w:val="000000"/>
                <w:sz w:val="28"/>
                <w:szCs w:val="28"/>
                <w:lang w:eastAsia="it-IT"/>
              </w:rPr>
              <w:t>“PARCO PUBBLICO D.SSA SALAMINO GIOVANNA”</w:t>
            </w:r>
            <w:r w:rsidRPr="00093C0D">
              <w:rPr>
                <w:rFonts w:ascii="Calibri" w:eastAsia="Calibri" w:hAnsi="Calibri"/>
                <w:bCs/>
                <w:color w:val="000000"/>
                <w:sz w:val="18"/>
                <w:szCs w:val="18"/>
                <w:lang w:eastAsia="en-US" w:bidi="hi-IN"/>
              </w:rPr>
              <w:t xml:space="preserve"> </w:t>
            </w:r>
          </w:p>
          <w:p w:rsidR="003D2B55" w:rsidRPr="00F2551B" w:rsidRDefault="00CC0232" w:rsidP="00093C0D">
            <w:pPr>
              <w:suppressAutoHyphens w:val="0"/>
              <w:autoSpaceDE w:val="0"/>
              <w:autoSpaceDN w:val="0"/>
              <w:adjustRightInd w:val="0"/>
              <w:ind w:left="180"/>
              <w:jc w:val="center"/>
              <w:rPr>
                <w:rFonts w:ascii="Calibri" w:eastAsia="TimesNewRomanPSMT" w:hAnsi="Calibri" w:cs="TimesNewRomanPSMT"/>
                <w:b/>
                <w:bCs/>
                <w:color w:val="000000"/>
                <w:sz w:val="22"/>
                <w:szCs w:val="22"/>
                <w:u w:val="single"/>
              </w:rPr>
            </w:pPr>
            <w:r w:rsidRPr="00777E82">
              <w:rPr>
                <w:rFonts w:ascii="Calibri" w:eastAsia="Calibri" w:hAnsi="Calibri"/>
                <w:bCs/>
                <w:color w:val="000000"/>
                <w:lang w:eastAsia="en-US" w:bidi="hi-IN"/>
              </w:rPr>
              <w:t xml:space="preserve">Via Brodolini </w:t>
            </w:r>
            <w:proofErr w:type="spellStart"/>
            <w:r w:rsidRPr="00777E82">
              <w:rPr>
                <w:rFonts w:ascii="Calibri" w:eastAsia="Calibri" w:hAnsi="Calibri"/>
                <w:bCs/>
                <w:color w:val="000000"/>
                <w:lang w:eastAsia="en-US" w:bidi="hi-IN"/>
              </w:rPr>
              <w:t>ang</w:t>
            </w:r>
            <w:proofErr w:type="spellEnd"/>
            <w:r w:rsidRPr="00777E82">
              <w:rPr>
                <w:rFonts w:ascii="Calibri" w:eastAsia="Calibri" w:hAnsi="Calibri"/>
                <w:bCs/>
                <w:color w:val="000000"/>
                <w:lang w:eastAsia="en-US" w:bidi="hi-IN"/>
              </w:rPr>
              <w:t>. Via De Amicis,</w:t>
            </w:r>
          </w:p>
        </w:tc>
      </w:tr>
      <w:bookmarkEnd w:id="0"/>
    </w:tbl>
    <w:p w:rsidR="004D6069" w:rsidRDefault="004D6069" w:rsidP="00640061">
      <w:pPr>
        <w:pStyle w:val="Corpotesto"/>
        <w:rPr>
          <w:b/>
          <w:bCs/>
          <w:szCs w:val="24"/>
        </w:rPr>
      </w:pPr>
    </w:p>
    <w:p w:rsidR="00640061" w:rsidRPr="004D6069" w:rsidRDefault="00640061" w:rsidP="004D6069">
      <w:pPr>
        <w:pStyle w:val="Corpotesto"/>
        <w:ind w:left="1134" w:hanging="1134"/>
      </w:pPr>
      <w:proofErr w:type="gramStart"/>
      <w:r w:rsidRPr="004D6069">
        <w:rPr>
          <w:b/>
          <w:bCs/>
          <w:szCs w:val="24"/>
        </w:rPr>
        <w:t xml:space="preserve">Oggetto: </w:t>
      </w:r>
      <w:r w:rsidRPr="004D6069">
        <w:rPr>
          <w:szCs w:val="24"/>
        </w:rPr>
        <w:t xml:space="preserve"> </w:t>
      </w:r>
      <w:r w:rsidR="00037656" w:rsidRPr="00037656">
        <w:rPr>
          <w:szCs w:val="24"/>
          <w:u w:val="single"/>
        </w:rPr>
        <w:t>Istanza</w:t>
      </w:r>
      <w:proofErr w:type="gramEnd"/>
      <w:r w:rsidR="00037656" w:rsidRPr="00037656">
        <w:rPr>
          <w:szCs w:val="24"/>
          <w:u w:val="single"/>
        </w:rPr>
        <w:t xml:space="preserve"> di partecipazione a gara e </w:t>
      </w:r>
      <w:r w:rsidR="00037656">
        <w:rPr>
          <w:szCs w:val="24"/>
        </w:rPr>
        <w:t>d</w:t>
      </w:r>
      <w:r w:rsidRPr="004D6069">
        <w:rPr>
          <w:szCs w:val="24"/>
          <w:u w:val="single"/>
        </w:rPr>
        <w:t xml:space="preserve">ichiarazione sostitutiva ex art. 47 DPR 445/00 e </w:t>
      </w:r>
      <w:proofErr w:type="spellStart"/>
      <w:r w:rsidRPr="004D6069">
        <w:rPr>
          <w:szCs w:val="24"/>
          <w:u w:val="single"/>
        </w:rPr>
        <w:t>s.m.i.</w:t>
      </w:r>
      <w:proofErr w:type="spellEnd"/>
      <w:r w:rsidRPr="004D6069">
        <w:rPr>
          <w:szCs w:val="24"/>
          <w:u w:val="single"/>
        </w:rPr>
        <w:t xml:space="preserve"> circa il possesso dei requisiti generali di cui all’</w:t>
      </w:r>
      <w:r w:rsidRPr="004D6069">
        <w:rPr>
          <w:b/>
          <w:bCs/>
          <w:szCs w:val="24"/>
          <w:u w:val="single"/>
        </w:rPr>
        <w:t xml:space="preserve">art. 80 </w:t>
      </w:r>
      <w:r w:rsidR="00096251" w:rsidRPr="004D6069">
        <w:rPr>
          <w:szCs w:val="24"/>
          <w:u w:val="single"/>
        </w:rPr>
        <w:t>e altre circostanze</w:t>
      </w:r>
      <w:r w:rsidR="00096251">
        <w:rPr>
          <w:szCs w:val="24"/>
          <w:u w:val="single"/>
        </w:rPr>
        <w:t xml:space="preserve"> </w:t>
      </w:r>
      <w:r w:rsidR="00096251">
        <w:rPr>
          <w:b/>
          <w:bCs/>
          <w:szCs w:val="24"/>
          <w:u w:val="single"/>
        </w:rPr>
        <w:t xml:space="preserve"> </w:t>
      </w:r>
      <w:r w:rsidR="00096251" w:rsidRPr="004D6069">
        <w:rPr>
          <w:szCs w:val="24"/>
          <w:u w:val="single"/>
        </w:rPr>
        <w:t>.</w:t>
      </w:r>
      <w:r w:rsidR="00096251" w:rsidRPr="00096251">
        <w:rPr>
          <w:b/>
          <w:bCs/>
          <w:szCs w:val="24"/>
        </w:rPr>
        <w:t xml:space="preserve"> art. 80, comma 2</w:t>
      </w:r>
      <w:r w:rsidR="004615AA">
        <w:rPr>
          <w:b/>
          <w:bCs/>
          <w:szCs w:val="24"/>
        </w:rPr>
        <w:t xml:space="preserve"> - </w:t>
      </w:r>
      <w:r w:rsidR="004615AA" w:rsidRPr="00012C26">
        <w:rPr>
          <w:bCs/>
        </w:rPr>
        <w:t>commi 1</w:t>
      </w:r>
      <w:r w:rsidR="004615AA">
        <w:rPr>
          <w:bCs/>
        </w:rPr>
        <w:t xml:space="preserve"> </w:t>
      </w:r>
      <w:r w:rsidR="004615AA" w:rsidRPr="00012C26">
        <w:t>e</w:t>
      </w:r>
      <w:r w:rsidR="004615AA" w:rsidRPr="00012C26">
        <w:rPr>
          <w:caps/>
        </w:rPr>
        <w:t xml:space="preserve"> 5 </w:t>
      </w:r>
      <w:proofErr w:type="spellStart"/>
      <w:r w:rsidR="004615AA" w:rsidRPr="00012C26">
        <w:t>lett</w:t>
      </w:r>
      <w:proofErr w:type="spellEnd"/>
      <w:r w:rsidR="004615AA" w:rsidRPr="00012C26">
        <w:t>. l)</w:t>
      </w:r>
      <w:r w:rsidR="00096251">
        <w:rPr>
          <w:b/>
          <w:bCs/>
          <w:szCs w:val="24"/>
        </w:rPr>
        <w:t xml:space="preserve"> </w:t>
      </w:r>
      <w:r w:rsidRPr="004D6069">
        <w:rPr>
          <w:b/>
          <w:bCs/>
          <w:szCs w:val="24"/>
          <w:u w:val="single"/>
        </w:rPr>
        <w:t>del D.lgs. 50/2016</w:t>
      </w:r>
      <w:r w:rsidR="00096251">
        <w:rPr>
          <w:b/>
          <w:bCs/>
          <w:szCs w:val="24"/>
          <w:u w:val="single"/>
        </w:rPr>
        <w:t xml:space="preserve"> </w:t>
      </w:r>
    </w:p>
    <w:p w:rsidR="00640061" w:rsidRDefault="00640061" w:rsidP="00640061">
      <w:pPr>
        <w:pStyle w:val="Default"/>
        <w:jc w:val="both"/>
        <w:rPr>
          <w:b/>
          <w:bCs/>
        </w:rPr>
      </w:pPr>
    </w:p>
    <w:p w:rsidR="009E498D" w:rsidRPr="009E498D" w:rsidRDefault="009E498D" w:rsidP="009E498D">
      <w:pPr>
        <w:suppressAutoHyphens w:val="0"/>
        <w:autoSpaceDE w:val="0"/>
        <w:autoSpaceDN w:val="0"/>
        <w:adjustRightInd w:val="0"/>
        <w:rPr>
          <w:rFonts w:ascii="Arial" w:hAnsi="Arial" w:cs="Arial"/>
          <w:color w:val="000000"/>
          <w:lang w:eastAsia="it-IT" w:bidi="hi-IN"/>
        </w:rPr>
      </w:pPr>
    </w:p>
    <w:p w:rsidR="009E498D" w:rsidRDefault="009E498D" w:rsidP="009E498D">
      <w:pPr>
        <w:suppressAutoHyphens w:val="0"/>
        <w:autoSpaceDE w:val="0"/>
        <w:autoSpaceDN w:val="0"/>
        <w:adjustRightInd w:val="0"/>
        <w:rPr>
          <w:rFonts w:ascii="Arial" w:hAnsi="Arial" w:cs="Arial"/>
          <w:color w:val="000000"/>
          <w:sz w:val="22"/>
          <w:szCs w:val="22"/>
          <w:lang w:eastAsia="it-IT" w:bidi="hi-IN"/>
        </w:rPr>
      </w:pPr>
      <w:r w:rsidRPr="009E498D">
        <w:rPr>
          <w:rFonts w:ascii="Arial" w:hAnsi="Arial" w:cs="Arial"/>
          <w:color w:val="000000"/>
          <w:lang w:eastAsia="it-IT" w:bidi="hi-IN"/>
        </w:rPr>
        <w:t xml:space="preserve"> </w:t>
      </w:r>
      <w:r w:rsidRPr="009E498D">
        <w:rPr>
          <w:rFonts w:ascii="Arial" w:hAnsi="Arial" w:cs="Arial"/>
          <w:color w:val="000000"/>
          <w:sz w:val="22"/>
          <w:szCs w:val="22"/>
          <w:lang w:eastAsia="it-IT" w:bidi="hi-IN"/>
        </w:rPr>
        <w:t xml:space="preserve">Il/La sottoscritto/a </w:t>
      </w:r>
      <w:r>
        <w:rPr>
          <w:rFonts w:ascii="Arial" w:hAnsi="Arial" w:cs="Arial"/>
          <w:color w:val="000000"/>
          <w:sz w:val="22"/>
          <w:szCs w:val="22"/>
          <w:lang w:eastAsia="it-IT" w:bidi="hi-IN"/>
        </w:rPr>
        <w:t xml:space="preserve"> </w:t>
      </w:r>
    </w:p>
    <w:p w:rsidR="009E498D" w:rsidRPr="009E498D" w:rsidRDefault="009E498D" w:rsidP="009E498D">
      <w:pPr>
        <w:suppressAutoHyphens w:val="0"/>
        <w:autoSpaceDE w:val="0"/>
        <w:autoSpaceDN w:val="0"/>
        <w:adjustRightInd w:val="0"/>
        <w:rPr>
          <w:rFonts w:ascii="Arial" w:hAnsi="Arial" w:cs="Arial"/>
          <w:color w:val="000000"/>
          <w:sz w:val="22"/>
          <w:szCs w:val="22"/>
          <w:lang w:eastAsia="it-IT" w:bidi="hi-IN"/>
        </w:rPr>
      </w:pPr>
      <w:r w:rsidRPr="009E498D">
        <w:rPr>
          <w:rFonts w:ascii="Arial" w:hAnsi="Arial" w:cs="Arial"/>
          <w:color w:val="000000"/>
          <w:sz w:val="22"/>
          <w:szCs w:val="22"/>
          <w:lang w:eastAsia="it-IT" w:bidi="hi-IN"/>
        </w:rPr>
        <w:t xml:space="preserve">Cognome </w:t>
      </w:r>
      <w:r w:rsidRPr="009E498D">
        <w:rPr>
          <w:rFonts w:ascii="Arial" w:hAnsi="Arial" w:cs="Arial"/>
          <w:i/>
          <w:iCs/>
          <w:color w:val="000000"/>
          <w:sz w:val="22"/>
          <w:szCs w:val="22"/>
          <w:lang w:eastAsia="it-IT" w:bidi="hi-IN"/>
        </w:rPr>
        <w:t>______________________________________</w:t>
      </w:r>
      <w:r w:rsidRPr="009E498D">
        <w:rPr>
          <w:rFonts w:ascii="Arial" w:hAnsi="Arial" w:cs="Arial"/>
          <w:color w:val="000000"/>
          <w:sz w:val="22"/>
          <w:szCs w:val="22"/>
          <w:lang w:eastAsia="it-IT" w:bidi="hi-IN"/>
        </w:rPr>
        <w:t xml:space="preserve"> Nome __________________________ codice fiscale ______________________________ nato a _______________________________ </w:t>
      </w:r>
      <w:proofErr w:type="spellStart"/>
      <w:r w:rsidRPr="009E498D">
        <w:rPr>
          <w:rFonts w:ascii="Arial" w:hAnsi="Arial" w:cs="Arial"/>
          <w:color w:val="000000"/>
          <w:sz w:val="22"/>
          <w:szCs w:val="22"/>
          <w:lang w:eastAsia="it-IT" w:bidi="hi-IN"/>
        </w:rPr>
        <w:t>prov</w:t>
      </w:r>
      <w:proofErr w:type="spellEnd"/>
      <w:r w:rsidRPr="009E498D">
        <w:rPr>
          <w:rFonts w:ascii="Arial" w:hAnsi="Arial" w:cs="Arial"/>
          <w:color w:val="000000"/>
          <w:sz w:val="22"/>
          <w:szCs w:val="22"/>
          <w:lang w:eastAsia="it-IT" w:bidi="hi-IN"/>
        </w:rPr>
        <w:t xml:space="preserve">. _________ il ____________________ Cittadinanza _____________________________ residente in ____________________________________________________________________ via _______________________________________________ n. _________ </w:t>
      </w:r>
      <w:proofErr w:type="spellStart"/>
      <w:r w:rsidRPr="009E498D">
        <w:rPr>
          <w:rFonts w:ascii="Arial" w:hAnsi="Arial" w:cs="Arial"/>
          <w:color w:val="000000"/>
          <w:sz w:val="22"/>
          <w:szCs w:val="22"/>
          <w:lang w:eastAsia="it-IT" w:bidi="hi-IN"/>
        </w:rPr>
        <w:t>prov</w:t>
      </w:r>
      <w:proofErr w:type="spellEnd"/>
      <w:r w:rsidRPr="009E498D">
        <w:rPr>
          <w:rFonts w:ascii="Arial" w:hAnsi="Arial" w:cs="Arial"/>
          <w:color w:val="000000"/>
          <w:sz w:val="22"/>
          <w:szCs w:val="22"/>
          <w:lang w:eastAsia="it-IT" w:bidi="hi-IN"/>
        </w:rPr>
        <w:t xml:space="preserve">. ________ telefono _____________________________ email _____________________________________ </w:t>
      </w:r>
    </w:p>
    <w:p w:rsidR="009E498D" w:rsidRDefault="009E498D" w:rsidP="009E498D">
      <w:pPr>
        <w:autoSpaceDE w:val="0"/>
        <w:jc w:val="both"/>
        <w:rPr>
          <w:rFonts w:ascii="Arial" w:hAnsi="Arial" w:cs="Arial"/>
          <w:b/>
          <w:bCs/>
          <w:color w:val="000000"/>
          <w:sz w:val="20"/>
          <w:szCs w:val="20"/>
          <w:lang w:eastAsia="it-IT" w:bidi="hi-IN"/>
        </w:rPr>
      </w:pPr>
    </w:p>
    <w:p w:rsidR="009E498D" w:rsidRDefault="009E498D" w:rsidP="009E498D">
      <w:pPr>
        <w:autoSpaceDE w:val="0"/>
        <w:jc w:val="both"/>
        <w:rPr>
          <w:rFonts w:ascii="Arial" w:hAnsi="Arial" w:cs="Arial"/>
          <w:b/>
          <w:bCs/>
          <w:color w:val="000000"/>
          <w:sz w:val="20"/>
          <w:szCs w:val="20"/>
          <w:lang w:eastAsia="it-IT" w:bidi="hi-IN"/>
        </w:rPr>
      </w:pPr>
      <w:proofErr w:type="gramStart"/>
      <w:r w:rsidRPr="009E498D">
        <w:rPr>
          <w:rFonts w:ascii="Arial" w:hAnsi="Arial" w:cs="Arial"/>
          <w:b/>
          <w:bCs/>
          <w:color w:val="000000"/>
          <w:sz w:val="20"/>
          <w:szCs w:val="20"/>
          <w:lang w:eastAsia="it-IT" w:bidi="hi-IN"/>
        </w:rPr>
        <w:t>consapevole</w:t>
      </w:r>
      <w:proofErr w:type="gramEnd"/>
      <w:r w:rsidRPr="009E498D">
        <w:rPr>
          <w:rFonts w:ascii="Arial" w:hAnsi="Arial" w:cs="Arial"/>
          <w:b/>
          <w:bCs/>
          <w:color w:val="000000"/>
          <w:sz w:val="20"/>
          <w:szCs w:val="20"/>
          <w:lang w:eastAsia="it-IT" w:bidi="hi-IN"/>
        </w:rPr>
        <w:t xml:space="preserve"> delle sanzioni penali previste in caso di dichiarazioni false ai sensi dell'art.76 del DPR 445/2000, della decadenza dei benefici sulla base di dichiarazioni non veritiere di cui all’art. 75 del DPR 445/2000, </w:t>
      </w:r>
      <w:proofErr w:type="spellStart"/>
      <w:r w:rsidRPr="009E498D">
        <w:rPr>
          <w:rFonts w:ascii="Arial" w:hAnsi="Arial" w:cs="Arial"/>
          <w:b/>
          <w:bCs/>
          <w:color w:val="000000"/>
          <w:sz w:val="20"/>
          <w:szCs w:val="20"/>
          <w:lang w:eastAsia="it-IT" w:bidi="hi-IN"/>
        </w:rPr>
        <w:t>nonchè</w:t>
      </w:r>
      <w:proofErr w:type="spellEnd"/>
      <w:r w:rsidRPr="009E498D">
        <w:rPr>
          <w:rFonts w:ascii="Arial" w:hAnsi="Arial" w:cs="Arial"/>
          <w:b/>
          <w:bCs/>
          <w:color w:val="000000"/>
          <w:sz w:val="20"/>
          <w:szCs w:val="20"/>
          <w:lang w:eastAsia="it-IT" w:bidi="hi-IN"/>
        </w:rPr>
        <w:t xml:space="preserve"> di quanto previsto dall’art.71 del DPR 445/2000 sul consenso prestato dal dichiarante con la presente, al controllo della corrispondenza al vero di quanto dichiarato, </w:t>
      </w:r>
    </w:p>
    <w:p w:rsidR="009E498D" w:rsidRDefault="009E498D" w:rsidP="009E498D">
      <w:pPr>
        <w:autoSpaceDE w:val="0"/>
        <w:jc w:val="both"/>
        <w:rPr>
          <w:rFonts w:ascii="Arial" w:hAnsi="Arial" w:cs="Arial"/>
          <w:b/>
          <w:bCs/>
          <w:color w:val="000000"/>
          <w:sz w:val="20"/>
          <w:szCs w:val="20"/>
          <w:lang w:eastAsia="it-IT" w:bidi="hi-IN"/>
        </w:rPr>
      </w:pPr>
    </w:p>
    <w:p w:rsidR="00640061" w:rsidRDefault="00640061" w:rsidP="00640061">
      <w:pPr>
        <w:autoSpaceDE w:val="0"/>
        <w:jc w:val="both"/>
        <w:rPr>
          <w:b/>
          <w:bCs/>
          <w:color w:val="000000"/>
          <w:sz w:val="22"/>
          <w:szCs w:val="23"/>
        </w:rPr>
      </w:pPr>
    </w:p>
    <w:p w:rsidR="00037656" w:rsidRPr="00037656" w:rsidRDefault="00037656" w:rsidP="00037656">
      <w:pPr>
        <w:autoSpaceDE w:val="0"/>
        <w:jc w:val="center"/>
        <w:rPr>
          <w:b/>
          <w:bCs/>
          <w:color w:val="000000"/>
          <w:szCs w:val="23"/>
        </w:rPr>
      </w:pPr>
      <w:r w:rsidRPr="00037656">
        <w:rPr>
          <w:b/>
          <w:bCs/>
          <w:color w:val="000000"/>
          <w:szCs w:val="23"/>
        </w:rPr>
        <w:t>CHIEDE</w:t>
      </w:r>
    </w:p>
    <w:p w:rsidR="00037656" w:rsidRPr="00AD3EBB" w:rsidRDefault="00037656" w:rsidP="00037656">
      <w:pPr>
        <w:spacing w:line="264" w:lineRule="auto"/>
        <w:jc w:val="center"/>
        <w:rPr>
          <w:rFonts w:ascii="Calibri" w:hAnsi="Calibri" w:cs="Calibri"/>
          <w:b/>
          <w:bCs/>
          <w:sz w:val="16"/>
          <w:szCs w:val="16"/>
        </w:rPr>
      </w:pPr>
    </w:p>
    <w:p w:rsidR="00037656" w:rsidRDefault="00037656" w:rsidP="00037656">
      <w:pPr>
        <w:spacing w:line="264" w:lineRule="auto"/>
        <w:jc w:val="both"/>
        <w:rPr>
          <w:rFonts w:ascii="Calibri" w:hAnsi="Calibri" w:cs="Calibri"/>
          <w:sz w:val="16"/>
          <w:szCs w:val="16"/>
        </w:rPr>
      </w:pPr>
      <w:r w:rsidRPr="00AD3EBB">
        <w:rPr>
          <w:rFonts w:ascii="Calibri" w:hAnsi="Calibri" w:cs="Calibri"/>
          <w:sz w:val="16"/>
          <w:szCs w:val="16"/>
        </w:rPr>
        <w:t>Di partecipare alla gara in oggetto</w:t>
      </w:r>
    </w:p>
    <w:p w:rsidR="00037656" w:rsidRDefault="00037656" w:rsidP="00872E0E">
      <w:pPr>
        <w:autoSpaceDE w:val="0"/>
        <w:spacing w:line="360" w:lineRule="auto"/>
        <w:jc w:val="both"/>
        <w:rPr>
          <w:b/>
          <w:bCs/>
          <w:color w:val="000000"/>
          <w:sz w:val="22"/>
          <w:szCs w:val="23"/>
        </w:rPr>
      </w:pPr>
    </w:p>
    <w:p w:rsidR="00037656" w:rsidRDefault="00037656" w:rsidP="00640061">
      <w:pPr>
        <w:autoSpaceDE w:val="0"/>
        <w:jc w:val="both"/>
        <w:rPr>
          <w:b/>
          <w:bCs/>
          <w:color w:val="000000"/>
          <w:sz w:val="22"/>
          <w:szCs w:val="23"/>
        </w:rPr>
      </w:pPr>
    </w:p>
    <w:p w:rsidR="00640061" w:rsidRDefault="00640061" w:rsidP="00640061">
      <w:pPr>
        <w:autoSpaceDE w:val="0"/>
        <w:jc w:val="center"/>
        <w:rPr>
          <w:b/>
          <w:bCs/>
          <w:color w:val="000000"/>
          <w:szCs w:val="23"/>
        </w:rPr>
      </w:pPr>
      <w:r>
        <w:rPr>
          <w:b/>
          <w:bCs/>
          <w:color w:val="000000"/>
          <w:szCs w:val="23"/>
        </w:rPr>
        <w:t>DICHIARA</w:t>
      </w:r>
      <w:r w:rsidR="00FF7380">
        <w:rPr>
          <w:color w:val="000000"/>
          <w:szCs w:val="23"/>
        </w:rPr>
        <w:t xml:space="preserve"> </w:t>
      </w:r>
    </w:p>
    <w:p w:rsidR="00093C0D" w:rsidRDefault="00093C0D" w:rsidP="00093C0D">
      <w:pPr>
        <w:rPr>
          <w:szCs w:val="18"/>
        </w:rPr>
      </w:pPr>
      <w:proofErr w:type="gramStart"/>
      <w:r>
        <w:rPr>
          <w:szCs w:val="18"/>
        </w:rPr>
        <w:t>quanto</w:t>
      </w:r>
      <w:proofErr w:type="gramEnd"/>
      <w:r>
        <w:rPr>
          <w:szCs w:val="18"/>
        </w:rPr>
        <w:t xml:space="preserve"> segue:</w:t>
      </w:r>
    </w:p>
    <w:p w:rsidR="00093C0D" w:rsidRDefault="00093C0D" w:rsidP="00640061">
      <w:pPr>
        <w:autoSpaceDE w:val="0"/>
        <w:jc w:val="center"/>
        <w:rPr>
          <w:b/>
          <w:bCs/>
          <w:color w:val="000000"/>
          <w:szCs w:val="23"/>
        </w:rPr>
      </w:pPr>
    </w:p>
    <w:p w:rsidR="00093C0D" w:rsidRPr="00093C0D" w:rsidRDefault="006A4ADC" w:rsidP="00093C0D">
      <w:pPr>
        <w:suppressAutoHyphens w:val="0"/>
        <w:autoSpaceDE w:val="0"/>
        <w:autoSpaceDN w:val="0"/>
        <w:adjustRightInd w:val="0"/>
        <w:spacing w:after="43"/>
        <w:rPr>
          <w:rFonts w:ascii="Arial" w:hAnsi="Arial" w:cs="Arial"/>
          <w:color w:val="000000"/>
          <w:sz w:val="22"/>
          <w:szCs w:val="22"/>
          <w:lang w:eastAsia="it-IT" w:bidi="hi-IN"/>
        </w:rPr>
      </w:pPr>
      <w:sdt>
        <w:sdtPr>
          <w:rPr>
            <w:rFonts w:ascii="Wingdings" w:hAnsi="Wingdings" w:cs="Wingdings"/>
            <w:color w:val="000000"/>
            <w:sz w:val="28"/>
            <w:szCs w:val="28"/>
            <w:lang w:eastAsia="it-IT" w:bidi="hi-IN"/>
          </w:rPr>
          <w:id w:val="-1536043450"/>
          <w14:checkbox>
            <w14:checked w14:val="0"/>
            <w14:checkedState w14:val="2612" w14:font="MS Gothic"/>
            <w14:uncheckedState w14:val="2610" w14:font="MS Gothic"/>
          </w14:checkbox>
        </w:sdtPr>
        <w:sdtEndPr/>
        <w:sdtContent>
          <w:r w:rsidR="00093C0D">
            <w:rPr>
              <w:rFonts w:ascii="MS Gothic" w:eastAsia="MS Gothic" w:hAnsi="MS Gothic" w:cs="Wingdings" w:hint="eastAsia"/>
              <w:color w:val="000000"/>
              <w:sz w:val="28"/>
              <w:szCs w:val="28"/>
              <w:lang w:eastAsia="it-IT" w:bidi="hi-IN"/>
            </w:rPr>
            <w:t>☐</w:t>
          </w:r>
        </w:sdtContent>
      </w:sdt>
      <w:r w:rsidR="00093C0D" w:rsidRPr="00093C0D">
        <w:rPr>
          <w:rFonts w:ascii="Wingdings" w:hAnsi="Wingdings" w:cs="Wingdings"/>
          <w:color w:val="000000"/>
          <w:sz w:val="28"/>
          <w:szCs w:val="28"/>
          <w:lang w:eastAsia="it-IT" w:bidi="hi-IN"/>
        </w:rPr>
        <w:t></w:t>
      </w:r>
      <w:r w:rsidR="00093C0D" w:rsidRPr="00093C0D">
        <w:rPr>
          <w:rFonts w:ascii="Arial" w:hAnsi="Arial" w:cs="Arial"/>
          <w:color w:val="000000"/>
          <w:sz w:val="22"/>
          <w:szCs w:val="22"/>
          <w:lang w:eastAsia="it-IT" w:bidi="hi-IN"/>
        </w:rPr>
        <w:t xml:space="preserve">Che non sussistono nei propri confronti cause di divieto, di decadenza o di sospensione per l'esercizio dell'attività di cui all’art. 10 della legge 31/05/1965 n. 575 (normativa antimafia); </w:t>
      </w:r>
    </w:p>
    <w:p w:rsidR="00093C0D" w:rsidRPr="00093C0D" w:rsidRDefault="006A4ADC" w:rsidP="00093C0D">
      <w:pPr>
        <w:suppressAutoHyphens w:val="0"/>
        <w:autoSpaceDE w:val="0"/>
        <w:autoSpaceDN w:val="0"/>
        <w:adjustRightInd w:val="0"/>
        <w:spacing w:after="43"/>
        <w:rPr>
          <w:rFonts w:ascii="Arial" w:hAnsi="Arial" w:cs="Arial"/>
          <w:color w:val="000000"/>
          <w:sz w:val="22"/>
          <w:szCs w:val="22"/>
          <w:lang w:eastAsia="it-IT" w:bidi="hi-IN"/>
        </w:rPr>
      </w:pPr>
      <w:sdt>
        <w:sdtPr>
          <w:rPr>
            <w:rFonts w:ascii="Wingdings" w:hAnsi="Wingdings" w:cs="Wingdings"/>
            <w:color w:val="000000"/>
            <w:sz w:val="28"/>
            <w:szCs w:val="28"/>
            <w:lang w:eastAsia="it-IT" w:bidi="hi-IN"/>
          </w:rPr>
          <w:id w:val="-1513600723"/>
          <w14:checkbox>
            <w14:checked w14:val="0"/>
            <w14:checkedState w14:val="2612" w14:font="MS Gothic"/>
            <w14:uncheckedState w14:val="2610" w14:font="MS Gothic"/>
          </w14:checkbox>
        </w:sdtPr>
        <w:sdtEndPr/>
        <w:sdtContent>
          <w:r w:rsidR="00093C0D">
            <w:rPr>
              <w:rFonts w:ascii="MS Gothic" w:eastAsia="MS Gothic" w:hAnsi="MS Gothic" w:cs="Wingdings" w:hint="eastAsia"/>
              <w:color w:val="000000"/>
              <w:sz w:val="28"/>
              <w:szCs w:val="28"/>
              <w:lang w:eastAsia="it-IT" w:bidi="hi-IN"/>
            </w:rPr>
            <w:t>☐</w:t>
          </w:r>
        </w:sdtContent>
      </w:sdt>
      <w:r w:rsidR="00093C0D" w:rsidRPr="00093C0D">
        <w:rPr>
          <w:rFonts w:ascii="Wingdings" w:hAnsi="Wingdings" w:cs="Wingdings"/>
          <w:color w:val="000000"/>
          <w:sz w:val="28"/>
          <w:szCs w:val="28"/>
          <w:lang w:eastAsia="it-IT" w:bidi="hi-IN"/>
        </w:rPr>
        <w:t></w:t>
      </w:r>
      <w:r w:rsidR="00093C0D" w:rsidRPr="00093C0D">
        <w:rPr>
          <w:rFonts w:ascii="Arial" w:hAnsi="Arial" w:cs="Arial"/>
          <w:color w:val="000000"/>
          <w:sz w:val="22"/>
          <w:szCs w:val="22"/>
          <w:lang w:eastAsia="it-IT" w:bidi="hi-IN"/>
        </w:rPr>
        <w:t xml:space="preserve">Che il sottoscritto è l’unico soggetto tenuto a rendere la presente dichiarazione, ai sensi dell’art.2 del D.P.R. n. 252/1998; </w:t>
      </w:r>
    </w:p>
    <w:p w:rsidR="00093C0D" w:rsidRDefault="006A4ADC" w:rsidP="00093C0D">
      <w:pPr>
        <w:suppressAutoHyphens w:val="0"/>
        <w:autoSpaceDE w:val="0"/>
        <w:autoSpaceDN w:val="0"/>
        <w:adjustRightInd w:val="0"/>
        <w:rPr>
          <w:rFonts w:ascii="Arial" w:hAnsi="Arial" w:cs="Arial"/>
          <w:color w:val="000000"/>
          <w:sz w:val="22"/>
          <w:szCs w:val="22"/>
          <w:lang w:eastAsia="it-IT" w:bidi="hi-IN"/>
        </w:rPr>
      </w:pPr>
      <w:sdt>
        <w:sdtPr>
          <w:rPr>
            <w:rFonts w:ascii="Wingdings" w:hAnsi="Wingdings" w:cs="Wingdings"/>
            <w:color w:val="000000"/>
            <w:sz w:val="28"/>
            <w:szCs w:val="28"/>
            <w:lang w:eastAsia="it-IT" w:bidi="hi-IN"/>
          </w:rPr>
          <w:id w:val="-1485850057"/>
          <w14:checkbox>
            <w14:checked w14:val="0"/>
            <w14:checkedState w14:val="2612" w14:font="MS Gothic"/>
            <w14:uncheckedState w14:val="2610" w14:font="MS Gothic"/>
          </w14:checkbox>
        </w:sdtPr>
        <w:sdtEndPr/>
        <w:sdtContent>
          <w:r w:rsidR="00093C0D">
            <w:rPr>
              <w:rFonts w:ascii="MS Gothic" w:eastAsia="MS Gothic" w:hAnsi="MS Gothic" w:cs="Wingdings" w:hint="eastAsia"/>
              <w:color w:val="000000"/>
              <w:sz w:val="28"/>
              <w:szCs w:val="28"/>
              <w:lang w:eastAsia="it-IT" w:bidi="hi-IN"/>
            </w:rPr>
            <w:t>☐</w:t>
          </w:r>
        </w:sdtContent>
      </w:sdt>
      <w:r w:rsidR="00093C0D" w:rsidRPr="00093C0D">
        <w:rPr>
          <w:rFonts w:ascii="Wingdings" w:hAnsi="Wingdings" w:cs="Wingdings"/>
          <w:color w:val="000000"/>
          <w:sz w:val="28"/>
          <w:szCs w:val="28"/>
          <w:lang w:eastAsia="it-IT" w:bidi="hi-IN"/>
        </w:rPr>
        <w:t></w:t>
      </w:r>
      <w:r w:rsidR="00093C0D" w:rsidRPr="00093C0D">
        <w:rPr>
          <w:rFonts w:ascii="Arial" w:hAnsi="Arial" w:cs="Arial"/>
          <w:color w:val="000000"/>
          <w:sz w:val="22"/>
          <w:szCs w:val="22"/>
          <w:lang w:eastAsia="it-IT" w:bidi="hi-IN"/>
        </w:rPr>
        <w:t xml:space="preserve">Che gli ulteriori soggetti tenuti a rendere la presente dichiarazione, ai sensi dell’art.2 del D.P.R. n. 252/1998, sono: </w:t>
      </w:r>
    </w:p>
    <w:p w:rsidR="00093C0D" w:rsidRPr="00093C0D" w:rsidRDefault="00093C0D" w:rsidP="00093C0D">
      <w:pPr>
        <w:suppressAutoHyphens w:val="0"/>
        <w:autoSpaceDE w:val="0"/>
        <w:autoSpaceDN w:val="0"/>
        <w:adjustRightInd w:val="0"/>
        <w:rPr>
          <w:rFonts w:ascii="Arial" w:hAnsi="Arial" w:cs="Arial"/>
          <w:color w:val="000000"/>
          <w:sz w:val="22"/>
          <w:szCs w:val="22"/>
          <w:lang w:eastAsia="it-IT"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2846"/>
        <w:gridCol w:w="2846"/>
      </w:tblGrid>
      <w:tr w:rsidR="00093C0D" w:rsidRPr="00093C0D" w:rsidTr="00093C0D">
        <w:trPr>
          <w:trHeight w:val="103"/>
        </w:trPr>
        <w:tc>
          <w:tcPr>
            <w:tcW w:w="2846" w:type="dxa"/>
          </w:tcPr>
          <w:p w:rsidR="00093C0D" w:rsidRPr="00093C0D" w:rsidRDefault="00093C0D" w:rsidP="00093C0D">
            <w:pPr>
              <w:suppressAutoHyphens w:val="0"/>
              <w:autoSpaceDE w:val="0"/>
              <w:autoSpaceDN w:val="0"/>
              <w:adjustRightInd w:val="0"/>
              <w:rPr>
                <w:rFonts w:ascii="Arial" w:hAnsi="Arial" w:cs="Arial"/>
                <w:sz w:val="22"/>
                <w:szCs w:val="22"/>
                <w:lang w:eastAsia="it-IT" w:bidi="hi-IN"/>
              </w:rPr>
            </w:pPr>
            <w:r w:rsidRPr="00093C0D">
              <w:rPr>
                <w:rFonts w:ascii="Arial" w:hAnsi="Arial" w:cs="Arial"/>
                <w:b/>
                <w:bCs/>
                <w:sz w:val="22"/>
                <w:szCs w:val="22"/>
                <w:lang w:eastAsia="it-IT" w:bidi="hi-IN"/>
              </w:rPr>
              <w:t xml:space="preserve">Nome e Cognome </w:t>
            </w:r>
          </w:p>
        </w:tc>
        <w:tc>
          <w:tcPr>
            <w:tcW w:w="2846" w:type="dxa"/>
          </w:tcPr>
          <w:p w:rsidR="00093C0D" w:rsidRPr="00093C0D" w:rsidRDefault="00093C0D" w:rsidP="00093C0D">
            <w:pPr>
              <w:suppressAutoHyphens w:val="0"/>
              <w:autoSpaceDE w:val="0"/>
              <w:autoSpaceDN w:val="0"/>
              <w:adjustRightInd w:val="0"/>
              <w:rPr>
                <w:rFonts w:ascii="Arial" w:hAnsi="Arial" w:cs="Arial"/>
                <w:sz w:val="22"/>
                <w:szCs w:val="22"/>
                <w:lang w:eastAsia="it-IT" w:bidi="hi-IN"/>
              </w:rPr>
            </w:pPr>
            <w:r w:rsidRPr="00093C0D">
              <w:rPr>
                <w:rFonts w:ascii="Arial" w:hAnsi="Arial" w:cs="Arial"/>
                <w:b/>
                <w:bCs/>
                <w:sz w:val="22"/>
                <w:szCs w:val="22"/>
                <w:lang w:eastAsia="it-IT" w:bidi="hi-IN"/>
              </w:rPr>
              <w:t xml:space="preserve">Luogo e data di nascita </w:t>
            </w:r>
          </w:p>
        </w:tc>
        <w:tc>
          <w:tcPr>
            <w:tcW w:w="2846" w:type="dxa"/>
          </w:tcPr>
          <w:p w:rsidR="00093C0D" w:rsidRPr="00093C0D" w:rsidRDefault="00093C0D" w:rsidP="00093C0D">
            <w:pPr>
              <w:suppressAutoHyphens w:val="0"/>
              <w:autoSpaceDE w:val="0"/>
              <w:autoSpaceDN w:val="0"/>
              <w:adjustRightInd w:val="0"/>
              <w:rPr>
                <w:rFonts w:ascii="Arial" w:hAnsi="Arial" w:cs="Arial"/>
                <w:sz w:val="22"/>
                <w:szCs w:val="22"/>
                <w:lang w:eastAsia="it-IT" w:bidi="hi-IN"/>
              </w:rPr>
            </w:pPr>
            <w:r w:rsidRPr="00093C0D">
              <w:rPr>
                <w:rFonts w:ascii="Arial" w:hAnsi="Arial" w:cs="Arial"/>
                <w:b/>
                <w:bCs/>
                <w:sz w:val="22"/>
                <w:szCs w:val="22"/>
                <w:lang w:eastAsia="it-IT" w:bidi="hi-IN"/>
              </w:rPr>
              <w:t xml:space="preserve">Qualifica societaria </w:t>
            </w:r>
          </w:p>
        </w:tc>
      </w:tr>
      <w:tr w:rsidR="00093C0D" w:rsidRPr="00093C0D" w:rsidTr="00093C0D">
        <w:trPr>
          <w:trHeight w:val="103"/>
        </w:trPr>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r>
      <w:tr w:rsidR="00093C0D" w:rsidRPr="00093C0D" w:rsidTr="00093C0D">
        <w:trPr>
          <w:trHeight w:val="103"/>
        </w:trPr>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r>
      <w:tr w:rsidR="00093C0D" w:rsidRPr="00093C0D" w:rsidTr="00093C0D">
        <w:trPr>
          <w:trHeight w:val="103"/>
        </w:trPr>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c>
          <w:tcPr>
            <w:tcW w:w="2846" w:type="dxa"/>
          </w:tcPr>
          <w:p w:rsidR="00093C0D" w:rsidRPr="00093C0D" w:rsidRDefault="00093C0D" w:rsidP="00093C0D">
            <w:pPr>
              <w:suppressAutoHyphens w:val="0"/>
              <w:autoSpaceDE w:val="0"/>
              <w:autoSpaceDN w:val="0"/>
              <w:adjustRightInd w:val="0"/>
              <w:rPr>
                <w:rFonts w:ascii="Arial" w:hAnsi="Arial" w:cs="Arial"/>
                <w:b/>
                <w:bCs/>
                <w:sz w:val="22"/>
                <w:szCs w:val="22"/>
                <w:lang w:eastAsia="it-IT" w:bidi="hi-IN"/>
              </w:rPr>
            </w:pPr>
          </w:p>
        </w:tc>
      </w:tr>
    </w:tbl>
    <w:p w:rsidR="00093C0D" w:rsidRDefault="00093C0D" w:rsidP="00640061">
      <w:pPr>
        <w:rPr>
          <w:szCs w:val="18"/>
        </w:rPr>
      </w:pPr>
    </w:p>
    <w:p w:rsidR="00640061" w:rsidRPr="00093C0D" w:rsidRDefault="00093C0D" w:rsidP="00640061">
      <w:pPr>
        <w:rPr>
          <w:b/>
          <w:bCs/>
          <w:szCs w:val="18"/>
        </w:rPr>
      </w:pPr>
      <w:proofErr w:type="gramStart"/>
      <w:r w:rsidRPr="00093C0D">
        <w:rPr>
          <w:b/>
          <w:bCs/>
          <w:szCs w:val="18"/>
        </w:rPr>
        <w:t>dichiara</w:t>
      </w:r>
      <w:proofErr w:type="gramEnd"/>
      <w:r w:rsidRPr="00093C0D">
        <w:rPr>
          <w:b/>
          <w:bCs/>
          <w:szCs w:val="18"/>
        </w:rPr>
        <w:t xml:space="preserve"> inoltre che:</w:t>
      </w:r>
    </w:p>
    <w:p w:rsidR="00640061" w:rsidRPr="00063781" w:rsidRDefault="00640061" w:rsidP="00640061">
      <w:pPr>
        <w:pStyle w:val="Corpotesto"/>
        <w:numPr>
          <w:ilvl w:val="0"/>
          <w:numId w:val="15"/>
        </w:numPr>
        <w:rPr>
          <w:szCs w:val="24"/>
        </w:rPr>
      </w:pPr>
      <w:proofErr w:type="gramStart"/>
      <w:r w:rsidRPr="00063781">
        <w:rPr>
          <w:bCs/>
          <w:szCs w:val="24"/>
        </w:rPr>
        <w:t>che</w:t>
      </w:r>
      <w:proofErr w:type="gramEnd"/>
      <w:r w:rsidRPr="00063781">
        <w:rPr>
          <w:bCs/>
          <w:szCs w:val="24"/>
        </w:rPr>
        <w:t xml:space="preserve"> non ricorre alcuna delle cause di esclusione previste nell’articolo 80 del D.lgs. 50/2016 e specificatamente che:</w:t>
      </w:r>
    </w:p>
    <w:p w:rsidR="00640061" w:rsidRPr="00063781" w:rsidRDefault="006A4ADC" w:rsidP="00C21B31">
      <w:pPr>
        <w:numPr>
          <w:ilvl w:val="2"/>
          <w:numId w:val="15"/>
        </w:numPr>
        <w:tabs>
          <w:tab w:val="left" w:pos="1418"/>
          <w:tab w:val="left" w:pos="2160"/>
        </w:tabs>
        <w:ind w:left="1276" w:hanging="425"/>
        <w:jc w:val="both"/>
        <w:rPr>
          <w:b/>
          <w:bCs/>
          <w:i/>
        </w:rPr>
      </w:pPr>
      <w:sdt>
        <w:sdtPr>
          <w:id w:val="-1269384670"/>
          <w14:checkbox>
            <w14:checked w14:val="0"/>
            <w14:checkedState w14:val="2612" w14:font="MS Gothic"/>
            <w14:uncheckedState w14:val="2610" w14:font="MS Gothic"/>
          </w14:checkbox>
        </w:sdtPr>
        <w:sdtEndPr/>
        <w:sdtContent>
          <w:r w:rsidR="00C21B31">
            <w:rPr>
              <w:rFonts w:ascii="MS Gothic" w:eastAsia="MS Gothic" w:hAnsi="MS Gothic" w:hint="eastAsia"/>
            </w:rPr>
            <w:t>☐</w:t>
          </w:r>
        </w:sdtContent>
      </w:sdt>
      <w:r w:rsidR="00C21B31">
        <w:t xml:space="preserve"> </w:t>
      </w:r>
      <w:proofErr w:type="gramStart"/>
      <w:r w:rsidR="00640061" w:rsidRPr="00063781">
        <w:t>non</w:t>
      </w:r>
      <w:proofErr w:type="gramEnd"/>
      <w:r w:rsidR="00640061" w:rsidRPr="00063781">
        <w:t xml:space="preserve"> si trova in stato di fallimento, di liquidazione coatta, di concordato preventivo o nei propri riguardi non è in corso un procedimento per la dichiarazione di una di tali situazioni;</w:t>
      </w:r>
    </w:p>
    <w:p w:rsidR="00640061" w:rsidRPr="00063781" w:rsidRDefault="00640061" w:rsidP="00C21B31">
      <w:pPr>
        <w:tabs>
          <w:tab w:val="left" w:pos="1418"/>
        </w:tabs>
        <w:ind w:left="1276" w:hanging="425"/>
        <w:jc w:val="both"/>
        <w:rPr>
          <w:b/>
          <w:bCs/>
          <w:i/>
        </w:rPr>
      </w:pPr>
      <w:r w:rsidRPr="00063781">
        <w:rPr>
          <w:b/>
          <w:bCs/>
          <w:i/>
        </w:rPr>
        <w:t xml:space="preserve"> (Oppure, nel caso di autorizzazione alla partecipazione alle gare rilasciata dal giudice delegato al curatore fallimentare</w:t>
      </w:r>
      <w:r w:rsidRPr="00063781">
        <w:rPr>
          <w:b/>
          <w:i/>
        </w:rPr>
        <w:t>, autorizzato all'esercizio provvisorio, ex art. 110, comma 3, del Codice</w:t>
      </w:r>
      <w:r w:rsidRPr="00063781">
        <w:rPr>
          <w:b/>
          <w:bCs/>
          <w:i/>
        </w:rPr>
        <w:t>)</w:t>
      </w:r>
    </w:p>
    <w:p w:rsidR="00640061" w:rsidRPr="00063781" w:rsidRDefault="00640061" w:rsidP="00C21B31">
      <w:pPr>
        <w:tabs>
          <w:tab w:val="left" w:pos="1418"/>
          <w:tab w:val="left" w:pos="2160"/>
        </w:tabs>
        <w:ind w:left="1276" w:hanging="425"/>
        <w:jc w:val="both"/>
        <w:rPr>
          <w:bCs/>
        </w:rPr>
      </w:pPr>
      <w:proofErr w:type="gramStart"/>
      <w:r w:rsidRPr="00063781">
        <w:t>a)</w:t>
      </w:r>
      <w:sdt>
        <w:sdtPr>
          <w:id w:val="-1613514169"/>
          <w14:checkbox>
            <w14:checked w14:val="0"/>
            <w14:checkedState w14:val="2612" w14:font="MS Gothic"/>
            <w14:uncheckedState w14:val="2610" w14:font="MS Gothic"/>
          </w14:checkbox>
        </w:sdtPr>
        <w:sdtEndPr/>
        <w:sdtContent>
          <w:r w:rsidR="000552F6">
            <w:rPr>
              <w:rFonts w:ascii="MS Gothic" w:eastAsia="MS Gothic" w:hAnsi="MS Gothic" w:hint="eastAsia"/>
            </w:rPr>
            <w:t>☐</w:t>
          </w:r>
          <w:proofErr w:type="gramEnd"/>
        </w:sdtContent>
      </w:sdt>
      <w:r w:rsidRPr="00063781">
        <w:t xml:space="preserve"> </w:t>
      </w:r>
      <w:r w:rsidRPr="00063781">
        <w:rPr>
          <w:bCs/>
        </w:rPr>
        <w:t>si trova in stato fallimento e ha, tuttavia, ottenuto, ai sensi dell’art. 110, comma 3, del Codice, autorizzazione alla partecipazione alle procedure di affidamento di appalti e concessioni giusta provvedimento ………..………. [</w:t>
      </w:r>
      <w:proofErr w:type="gramStart"/>
      <w:r w:rsidRPr="00063781">
        <w:rPr>
          <w:bCs/>
          <w:i/>
          <w:iCs/>
        </w:rPr>
        <w:t>inserire</w:t>
      </w:r>
      <w:proofErr w:type="gramEnd"/>
      <w:r w:rsidRPr="00063781">
        <w:rPr>
          <w:bCs/>
          <w:i/>
          <w:iCs/>
        </w:rPr>
        <w:t xml:space="preserve"> gli estremi del provvedimento</w:t>
      </w:r>
      <w:r w:rsidRPr="00063781">
        <w:rPr>
          <w:bCs/>
        </w:rPr>
        <w:t>] adottato dal …………………. [</w:t>
      </w:r>
      <w:proofErr w:type="gramStart"/>
      <w:r w:rsidRPr="00063781">
        <w:rPr>
          <w:bCs/>
          <w:i/>
          <w:iCs/>
        </w:rPr>
        <w:t>inserire</w:t>
      </w:r>
      <w:proofErr w:type="gramEnd"/>
      <w:r w:rsidRPr="00063781">
        <w:rPr>
          <w:bCs/>
          <w:i/>
          <w:iCs/>
        </w:rPr>
        <w:t xml:space="preserve"> riferimenti relativi all’autorità giudiziaria che ha adottato il decreto</w:t>
      </w:r>
      <w:r w:rsidRPr="00063781">
        <w:rPr>
          <w:bCs/>
        </w:rPr>
        <w:t xml:space="preserve">] </w:t>
      </w:r>
      <w:r w:rsidRPr="00063781">
        <w:rPr>
          <w:b/>
          <w:bCs/>
          <w:i/>
          <w:color w:val="FF0000"/>
        </w:rPr>
        <w:t>(eventuale; inserire nel caso in cui l’ANAC abbia imposto che la partecipazione alle suddette procedure debba avvenire alle condizioni indicate nell’art. 110, comma 5, del D.lgs. 50/2016)</w:t>
      </w:r>
      <w:r w:rsidRPr="00063781">
        <w:rPr>
          <w:bCs/>
        </w:rPr>
        <w:t xml:space="preserve"> alle seguenti condizioni: ……………………….</w:t>
      </w:r>
    </w:p>
    <w:p w:rsidR="00640061" w:rsidRPr="00063781" w:rsidRDefault="00640061" w:rsidP="00640061">
      <w:pPr>
        <w:ind w:left="709"/>
        <w:jc w:val="both"/>
        <w:rPr>
          <w:bCs/>
        </w:rPr>
      </w:pPr>
      <w:r w:rsidRPr="00063781">
        <w:rPr>
          <w:b/>
          <w:bCs/>
          <w:i/>
        </w:rPr>
        <w:t xml:space="preserve">(Oppure, in caso di concordato preventivo con continuità aziendale) </w:t>
      </w:r>
    </w:p>
    <w:p w:rsidR="00640061" w:rsidRPr="00063781" w:rsidRDefault="006A4ADC" w:rsidP="00C21B31">
      <w:pPr>
        <w:numPr>
          <w:ilvl w:val="0"/>
          <w:numId w:val="18"/>
        </w:numPr>
        <w:ind w:left="1134"/>
        <w:jc w:val="both"/>
        <w:rPr>
          <w:b/>
          <w:bCs/>
          <w:i/>
        </w:rPr>
      </w:pPr>
      <w:sdt>
        <w:sdtPr>
          <w:rPr>
            <w:bCs/>
          </w:rPr>
          <w:id w:val="-1445839535"/>
          <w14:checkbox>
            <w14:checked w14:val="0"/>
            <w14:checkedState w14:val="2612" w14:font="MS Gothic"/>
            <w14:uncheckedState w14:val="2610" w14:font="MS Gothic"/>
          </w14:checkbox>
        </w:sdtPr>
        <w:sdtEndPr/>
        <w:sdtContent>
          <w:r w:rsidR="000552F6">
            <w:rPr>
              <w:rFonts w:ascii="MS Gothic" w:eastAsia="MS Gothic" w:hAnsi="MS Gothic" w:hint="eastAsia"/>
              <w:bCs/>
            </w:rPr>
            <w:t>☐</w:t>
          </w:r>
        </w:sdtContent>
      </w:sdt>
      <w:proofErr w:type="gramStart"/>
      <w:r w:rsidR="00640061" w:rsidRPr="00063781">
        <w:rPr>
          <w:bCs/>
        </w:rPr>
        <w:t>ha</w:t>
      </w:r>
      <w:proofErr w:type="gramEnd"/>
      <w:r w:rsidR="00640061" w:rsidRPr="00063781">
        <w:rPr>
          <w:bCs/>
        </w:rPr>
        <w:t xml:space="preserve"> depositato il ricorso per l’ammissione alla procedura di concordato preventivo con continuità aziendale, di cui all’art. 186-</w:t>
      </w:r>
      <w:r w:rsidR="00640061" w:rsidRPr="00063781">
        <w:rPr>
          <w:bCs/>
          <w:i/>
          <w:iCs/>
        </w:rPr>
        <w:t xml:space="preserve">bis </w:t>
      </w:r>
      <w:r w:rsidR="00640061" w:rsidRPr="00063781">
        <w:rPr>
          <w:bCs/>
        </w:rPr>
        <w:t>del R.D. 16 marzo 1942, n. 267, e di essere stato autorizzato alla partecipazione a procedure per l’affidamento di contratti pubblici giusta provvedimento ………..………. [</w:t>
      </w:r>
      <w:proofErr w:type="gramStart"/>
      <w:r w:rsidR="00640061" w:rsidRPr="00063781">
        <w:rPr>
          <w:bCs/>
          <w:i/>
          <w:iCs/>
        </w:rPr>
        <w:t>inserire</w:t>
      </w:r>
      <w:proofErr w:type="gramEnd"/>
      <w:r w:rsidR="00640061" w:rsidRPr="00063781">
        <w:rPr>
          <w:bCs/>
          <w:i/>
          <w:iCs/>
        </w:rPr>
        <w:t xml:space="preserve"> gli estremi del provvedimento</w:t>
      </w:r>
      <w:r w:rsidR="00640061" w:rsidRPr="00063781">
        <w:rPr>
          <w:bCs/>
        </w:rPr>
        <w:t>] adottato dal …………………. [</w:t>
      </w:r>
      <w:proofErr w:type="gramStart"/>
      <w:r w:rsidR="00640061" w:rsidRPr="00063781">
        <w:rPr>
          <w:bCs/>
          <w:i/>
          <w:iCs/>
        </w:rPr>
        <w:t>inserire</w:t>
      </w:r>
      <w:proofErr w:type="gramEnd"/>
      <w:r w:rsidR="00640061" w:rsidRPr="00063781">
        <w:rPr>
          <w:bCs/>
          <w:i/>
          <w:iCs/>
        </w:rPr>
        <w:t xml:space="preserve"> riferimenti relativi all’autorità giudiziaria che ha adottato il decreto</w:t>
      </w:r>
      <w:r w:rsidR="00640061" w:rsidRPr="00063781">
        <w:rPr>
          <w:bCs/>
        </w:rPr>
        <w:t>]</w:t>
      </w:r>
      <w:r w:rsidR="00640061" w:rsidRPr="00063781">
        <w:rPr>
          <w:b/>
          <w:bCs/>
          <w:i/>
          <w:color w:val="FF0000"/>
        </w:rPr>
        <w:t xml:space="preserve"> (eventuale; inserire nel caso in cui l’ANAC abbia imposto che la partecipazione alle suddette procedure debba avvenire alle condizioni indicate nell’art. 110, comma 5, del D.lgs. 50/2016)</w:t>
      </w:r>
      <w:r w:rsidR="00640061" w:rsidRPr="00063781">
        <w:rPr>
          <w:bCs/>
        </w:rPr>
        <w:t xml:space="preserve"> alle seguenti condizioni: ……………………….</w:t>
      </w:r>
      <w:r w:rsidR="00640061" w:rsidRPr="00063781">
        <w:rPr>
          <w:bCs/>
          <w:i/>
          <w:iCs/>
        </w:rPr>
        <w:t xml:space="preserve">; </w:t>
      </w:r>
      <w:r w:rsidR="00640061" w:rsidRPr="00063781">
        <w:rPr>
          <w:bCs/>
        </w:rPr>
        <w:t>per tale motivo, dichiara di non partecipare alla presente gara quale impresa mandataria di un raggruppamento di imprese</w:t>
      </w:r>
      <w:r w:rsidR="00640061" w:rsidRPr="00063781">
        <w:rPr>
          <w:rStyle w:val="Rimandonotaapidipagina"/>
          <w:bCs/>
        </w:rPr>
        <w:footnoteReference w:id="1"/>
      </w:r>
      <w:r w:rsidR="00640061" w:rsidRPr="00063781">
        <w:rPr>
          <w:bCs/>
        </w:rPr>
        <w:t>;</w:t>
      </w:r>
      <w:r w:rsidR="00640061" w:rsidRPr="00063781">
        <w:rPr>
          <w:b/>
          <w:bCs/>
        </w:rPr>
        <w:t xml:space="preserve"> </w:t>
      </w:r>
    </w:p>
    <w:p w:rsidR="00640061" w:rsidRDefault="00640061" w:rsidP="00640061">
      <w:pPr>
        <w:ind w:left="709"/>
        <w:jc w:val="both"/>
        <w:rPr>
          <w:b/>
          <w:bCs/>
          <w:i/>
        </w:rPr>
      </w:pPr>
      <w:r w:rsidRPr="00063781">
        <w:rPr>
          <w:b/>
          <w:bCs/>
          <w:i/>
        </w:rPr>
        <w:t xml:space="preserve">(Oppure) </w:t>
      </w:r>
    </w:p>
    <w:p w:rsidR="00640061" w:rsidRDefault="000E4DA9" w:rsidP="00C21B31">
      <w:pPr>
        <w:tabs>
          <w:tab w:val="left" w:pos="2160"/>
        </w:tabs>
        <w:ind w:left="1134" w:hanging="425"/>
        <w:jc w:val="both"/>
        <w:rPr>
          <w:bCs/>
        </w:rPr>
      </w:pPr>
      <w:r>
        <w:rPr>
          <w:bCs/>
        </w:rPr>
        <w:t>a</w:t>
      </w:r>
      <w:r w:rsidRPr="00063781">
        <w:rPr>
          <w:bCs/>
        </w:rPr>
        <w:t>)</w:t>
      </w:r>
      <w:r>
        <w:rPr>
          <w:bCs/>
        </w:rPr>
        <w:t xml:space="preserve"> </w:t>
      </w:r>
      <w:sdt>
        <w:sdtPr>
          <w:rPr>
            <w:bCs/>
          </w:rPr>
          <w:id w:val="-185687618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640061" w:rsidRPr="00063781">
        <w:rPr>
          <w:bCs/>
        </w:rPr>
        <w:t>si trova in stato di concordato preventivo con continuità aziendale, di cui all’art. 186-</w:t>
      </w:r>
      <w:r w:rsidR="00640061" w:rsidRPr="000E4DA9">
        <w:rPr>
          <w:bCs/>
        </w:rPr>
        <w:t>bis</w:t>
      </w:r>
      <w:r w:rsidR="00640061" w:rsidRPr="00063781">
        <w:rPr>
          <w:bCs/>
          <w:i/>
          <w:iCs/>
        </w:rPr>
        <w:t xml:space="preserve"> </w:t>
      </w:r>
      <w:r w:rsidR="00640061" w:rsidRPr="00063781">
        <w:rPr>
          <w:bCs/>
        </w:rPr>
        <w:t>del R.D. 16 marzo 1942, n. 267, giusto decreto …</w:t>
      </w:r>
      <w:proofErr w:type="gramStart"/>
      <w:r w:rsidR="00640061" w:rsidRPr="00063781">
        <w:rPr>
          <w:bCs/>
        </w:rPr>
        <w:t>…….</w:t>
      </w:r>
      <w:proofErr w:type="gramEnd"/>
      <w:r w:rsidR="00640061" w:rsidRPr="00063781">
        <w:rPr>
          <w:bCs/>
        </w:rPr>
        <w:t>.………. [</w:t>
      </w:r>
      <w:proofErr w:type="gramStart"/>
      <w:r w:rsidR="00640061" w:rsidRPr="00063781">
        <w:rPr>
          <w:bCs/>
          <w:i/>
          <w:iCs/>
        </w:rPr>
        <w:t>inserire</w:t>
      </w:r>
      <w:proofErr w:type="gramEnd"/>
      <w:r w:rsidR="00640061" w:rsidRPr="00063781">
        <w:rPr>
          <w:bCs/>
          <w:i/>
          <w:iCs/>
        </w:rPr>
        <w:t xml:space="preserve"> gli estremi del provvedimento</w:t>
      </w:r>
      <w:r w:rsidR="00640061" w:rsidRPr="00063781">
        <w:rPr>
          <w:bCs/>
        </w:rPr>
        <w:t>] adottato dal …………………. [</w:t>
      </w:r>
      <w:proofErr w:type="gramStart"/>
      <w:r w:rsidR="00640061" w:rsidRPr="00063781">
        <w:rPr>
          <w:bCs/>
          <w:i/>
          <w:iCs/>
        </w:rPr>
        <w:t>inserire</w:t>
      </w:r>
      <w:proofErr w:type="gramEnd"/>
      <w:r w:rsidR="00640061" w:rsidRPr="00063781">
        <w:rPr>
          <w:bCs/>
          <w:i/>
          <w:iCs/>
        </w:rPr>
        <w:t xml:space="preserve"> riferimenti relativi all’autorità giudiziaria che ha adottato il decreto</w:t>
      </w:r>
      <w:r w:rsidR="00640061" w:rsidRPr="00063781">
        <w:rPr>
          <w:bCs/>
        </w:rPr>
        <w:t>] e di essere stato autorizzato alla partecipazione a procedure per l’affidamento di contratti pubblici giusto provvedimento ………..………. [</w:t>
      </w:r>
      <w:proofErr w:type="gramStart"/>
      <w:r w:rsidR="00640061" w:rsidRPr="00063781">
        <w:rPr>
          <w:bCs/>
          <w:i/>
          <w:iCs/>
        </w:rPr>
        <w:t>inserire</w:t>
      </w:r>
      <w:proofErr w:type="gramEnd"/>
      <w:r w:rsidR="00640061" w:rsidRPr="00063781">
        <w:rPr>
          <w:bCs/>
          <w:i/>
          <w:iCs/>
        </w:rPr>
        <w:t xml:space="preserve"> gli estremi del provvedimento</w:t>
      </w:r>
      <w:r w:rsidR="00640061" w:rsidRPr="00063781">
        <w:rPr>
          <w:bCs/>
        </w:rPr>
        <w:t>] adottato dal …………………. [</w:t>
      </w:r>
      <w:proofErr w:type="gramStart"/>
      <w:r w:rsidR="00640061" w:rsidRPr="00063781">
        <w:rPr>
          <w:bCs/>
          <w:i/>
          <w:iCs/>
        </w:rPr>
        <w:t>inserire</w:t>
      </w:r>
      <w:proofErr w:type="gramEnd"/>
      <w:r w:rsidR="00640061" w:rsidRPr="00063781">
        <w:rPr>
          <w:bCs/>
          <w:i/>
          <w:iCs/>
        </w:rPr>
        <w:t xml:space="preserve"> riferimenti relativi all’autorità giudiziaria che ha adottato il decreto</w:t>
      </w:r>
      <w:r w:rsidR="00640061" w:rsidRPr="00063781">
        <w:rPr>
          <w:bCs/>
        </w:rPr>
        <w:t>]</w:t>
      </w:r>
      <w:r w:rsidR="00640061" w:rsidRPr="00063781">
        <w:rPr>
          <w:b/>
          <w:bCs/>
          <w:i/>
          <w:color w:val="FF0000"/>
        </w:rPr>
        <w:t xml:space="preserve"> (eventuale; inserire nel caso in cui l’ANAC abbia imposto che la partecipazione alle suddette procedure debba avvenire alle condizioni indicate nell’art. 110, comma 5, del D.lgs. 50/2016)</w:t>
      </w:r>
      <w:r w:rsidR="00640061" w:rsidRPr="00063781">
        <w:rPr>
          <w:bCs/>
        </w:rPr>
        <w:t xml:space="preserve"> alle seguenti condizioni: ………………………. ; per tale motivo, dichiara di non partecipare alla presente gara quale impresa mandataria di un raggruppamento di imprese;</w:t>
      </w:r>
    </w:p>
    <w:p w:rsidR="00640061" w:rsidRPr="00E5489B" w:rsidRDefault="00640061" w:rsidP="00C21B31">
      <w:pPr>
        <w:tabs>
          <w:tab w:val="left" w:pos="2160"/>
        </w:tabs>
        <w:ind w:left="1134" w:hanging="425"/>
        <w:jc w:val="both"/>
      </w:pPr>
      <w:proofErr w:type="gramStart"/>
      <w:r w:rsidRPr="00063781">
        <w:rPr>
          <w:bCs/>
        </w:rPr>
        <w:lastRenderedPageBreak/>
        <w:t>b)</w:t>
      </w:r>
      <w:sdt>
        <w:sdtPr>
          <w:rPr>
            <w:bCs/>
          </w:rPr>
          <w:id w:val="-130406907"/>
          <w14:checkbox>
            <w14:checked w14:val="0"/>
            <w14:checkedState w14:val="2612" w14:font="MS Gothic"/>
            <w14:uncheckedState w14:val="2610" w14:font="MS Gothic"/>
          </w14:checkbox>
        </w:sdtPr>
        <w:sdtEndPr/>
        <w:sdtContent>
          <w:r w:rsidR="000E4DA9">
            <w:rPr>
              <w:rFonts w:ascii="MS Gothic" w:eastAsia="MS Gothic" w:hAnsi="MS Gothic" w:hint="eastAsia"/>
              <w:bCs/>
            </w:rPr>
            <w:t>☐</w:t>
          </w:r>
          <w:proofErr w:type="gramEnd"/>
        </w:sdtContent>
      </w:sdt>
      <w:r w:rsidRPr="00063781">
        <w:rPr>
          <w:b/>
          <w:bCs/>
        </w:rPr>
        <w:t xml:space="preserve"> </w:t>
      </w:r>
      <w:r w:rsidRPr="00063781">
        <w:t xml:space="preserve">non si trova/no in alcuna delle situazioni previste dall’art. 80 commi 1, 2e 5 </w:t>
      </w:r>
      <w:proofErr w:type="spellStart"/>
      <w:r w:rsidRPr="00063781">
        <w:t>lett</w:t>
      </w:r>
      <w:proofErr w:type="spellEnd"/>
      <w:r w:rsidRPr="00063781">
        <w:t xml:space="preserve">. l del </w:t>
      </w:r>
      <w:proofErr w:type="spellStart"/>
      <w:r w:rsidRPr="00063781">
        <w:t>D.lgs</w:t>
      </w:r>
      <w:proofErr w:type="spellEnd"/>
      <w:r w:rsidRPr="00063781">
        <w:t xml:space="preserve"> </w:t>
      </w:r>
      <w:r w:rsidRPr="00E5489B">
        <w:t>50/2016, come attestato nella dichiarazione sostitutiva di cui all’Allegato C1 al presente disciplinare di gara;</w:t>
      </w:r>
    </w:p>
    <w:p w:rsidR="00640061" w:rsidRPr="00E5489B" w:rsidRDefault="00640061" w:rsidP="00640061">
      <w:pPr>
        <w:tabs>
          <w:tab w:val="left" w:pos="2160"/>
        </w:tabs>
        <w:ind w:left="709" w:hanging="425"/>
        <w:jc w:val="both"/>
      </w:pPr>
      <w:proofErr w:type="gramStart"/>
      <w:r w:rsidRPr="00E5489B">
        <w:t>con</w:t>
      </w:r>
      <w:proofErr w:type="gramEnd"/>
      <w:r w:rsidRPr="00E5489B">
        <w:t xml:space="preserve"> specifico riferimento alla causa di esclusione di cui</w:t>
      </w:r>
      <w:r w:rsidRPr="00E5489B">
        <w:tab/>
        <w:t xml:space="preserve"> all’art. 80 comma 5 </w:t>
      </w:r>
      <w:proofErr w:type="spellStart"/>
      <w:r w:rsidRPr="00E5489B">
        <w:t>lett</w:t>
      </w:r>
      <w:proofErr w:type="spellEnd"/>
      <w:r w:rsidRPr="00E5489B">
        <w:t xml:space="preserve">. l del </w:t>
      </w:r>
      <w:proofErr w:type="spellStart"/>
      <w:r w:rsidRPr="00E5489B">
        <w:t>D.lgs</w:t>
      </w:r>
      <w:proofErr w:type="spellEnd"/>
      <w:r w:rsidRPr="00E5489B">
        <w:t xml:space="preserve"> 50/2016, barrare la casella che interessa:</w:t>
      </w:r>
    </w:p>
    <w:p w:rsidR="00640061" w:rsidRPr="00E5489B" w:rsidRDefault="006A4ADC" w:rsidP="00640061">
      <w:pPr>
        <w:tabs>
          <w:tab w:val="left" w:pos="2160"/>
        </w:tabs>
        <w:ind w:left="709" w:hanging="425"/>
        <w:jc w:val="both"/>
      </w:pPr>
      <w:sdt>
        <w:sdtPr>
          <w:id w:val="-639102691"/>
          <w14:checkbox>
            <w14:checked w14:val="0"/>
            <w14:checkedState w14:val="2612" w14:font="MS Gothic"/>
            <w14:uncheckedState w14:val="2610" w14:font="MS Gothic"/>
          </w14:checkbox>
        </w:sdtPr>
        <w:sdtEndPr/>
        <w:sdtContent>
          <w:r w:rsidR="000552F6">
            <w:rPr>
              <w:rFonts w:ascii="MS Gothic" w:eastAsia="MS Gothic" w:hAnsi="MS Gothic" w:hint="eastAsia"/>
            </w:rPr>
            <w:t>☐</w:t>
          </w:r>
        </w:sdtContent>
      </w:sdt>
      <w:proofErr w:type="gramStart"/>
      <w:r w:rsidR="00640061" w:rsidRPr="00E5489B">
        <w:t>di</w:t>
      </w:r>
      <w:proofErr w:type="gramEnd"/>
      <w:r w:rsidR="00640061" w:rsidRPr="00E5489B">
        <w:t xml:space="preserve"> non essere stato vittima dei reati previsti e puniti dagli artt. 317 (concussione) e 629 (estorsione) del codice penale aggravati ai sensi dell’ art. 7 del Decreto Legge 13 maggio 1991, n. 152, convertito, con modificazioni, dalla Legge 12 luglio 1991, n. 203;</w:t>
      </w:r>
    </w:p>
    <w:p w:rsidR="00640061" w:rsidRPr="00E5489B" w:rsidRDefault="00640061" w:rsidP="00640061">
      <w:pPr>
        <w:tabs>
          <w:tab w:val="left" w:pos="2160"/>
        </w:tabs>
        <w:ind w:left="709" w:hanging="425"/>
        <w:jc w:val="both"/>
      </w:pPr>
      <w:proofErr w:type="gramStart"/>
      <w:r w:rsidRPr="00E5489B">
        <w:t>oppure</w:t>
      </w:r>
      <w:proofErr w:type="gramEnd"/>
    </w:p>
    <w:p w:rsidR="00640061" w:rsidRPr="00E5489B" w:rsidRDefault="006A4ADC" w:rsidP="00640061">
      <w:pPr>
        <w:tabs>
          <w:tab w:val="left" w:pos="2160"/>
        </w:tabs>
        <w:ind w:left="709" w:hanging="425"/>
        <w:jc w:val="both"/>
      </w:pPr>
      <w:sdt>
        <w:sdtPr>
          <w:id w:val="-654369050"/>
          <w14:checkbox>
            <w14:checked w14:val="0"/>
            <w14:checkedState w14:val="2612" w14:font="MS Gothic"/>
            <w14:uncheckedState w14:val="2610" w14:font="MS Gothic"/>
          </w14:checkbox>
        </w:sdtPr>
        <w:sdtEndPr/>
        <w:sdtContent>
          <w:r w:rsidR="00CC0232">
            <w:rPr>
              <w:rFonts w:ascii="MS Gothic" w:eastAsia="MS Gothic" w:hAnsi="MS Gothic" w:hint="eastAsia"/>
            </w:rPr>
            <w:t>☐</w:t>
          </w:r>
        </w:sdtContent>
      </w:sdt>
      <w:r w:rsidR="000552F6">
        <w:rPr>
          <w:rFonts w:ascii="Segoe UI Symbol" w:hAnsi="Segoe UI Symbol" w:cs="Segoe UI Symbol"/>
        </w:rPr>
        <w:t xml:space="preserve"> </w:t>
      </w:r>
      <w:proofErr w:type="gramStart"/>
      <w:r w:rsidR="00640061" w:rsidRPr="00E5489B">
        <w:t>di</w:t>
      </w:r>
      <w:proofErr w:type="gramEnd"/>
      <w:r w:rsidR="00640061" w:rsidRPr="00E5489B">
        <w:t xml:space="preserve"> essere stato vittima dei reati previsti e puniti dagli artt. 317 (concussione) e 629 (estorsione) del codice penale aggravati ai sensi dell’art. 7 del Decreto Legge 13 maggio 1991, n. 152, convertito, con modificazioni, dalla Legge 12 luglio 1991, n. 203 e di aver denunciato i fatti all’autorità giudiziaria</w:t>
      </w:r>
    </w:p>
    <w:p w:rsidR="00640061" w:rsidRPr="00E5489B" w:rsidRDefault="00640061" w:rsidP="00640061">
      <w:pPr>
        <w:tabs>
          <w:tab w:val="left" w:pos="2160"/>
        </w:tabs>
        <w:ind w:left="709" w:hanging="425"/>
        <w:jc w:val="both"/>
      </w:pPr>
      <w:proofErr w:type="gramStart"/>
      <w:r w:rsidRPr="00E5489B">
        <w:t>oppure</w:t>
      </w:r>
      <w:proofErr w:type="gramEnd"/>
      <w:r w:rsidRPr="00E5489B">
        <w:t xml:space="preserve"> </w:t>
      </w:r>
    </w:p>
    <w:p w:rsidR="00640061" w:rsidRPr="00E5489B" w:rsidRDefault="006A4ADC" w:rsidP="00640061">
      <w:pPr>
        <w:tabs>
          <w:tab w:val="left" w:pos="2160"/>
        </w:tabs>
        <w:ind w:left="709" w:hanging="425"/>
        <w:jc w:val="both"/>
      </w:pPr>
      <w:sdt>
        <w:sdtPr>
          <w:id w:val="-1415619872"/>
          <w14:checkbox>
            <w14:checked w14:val="0"/>
            <w14:checkedState w14:val="2612" w14:font="MS Gothic"/>
            <w14:uncheckedState w14:val="2610" w14:font="MS Gothic"/>
          </w14:checkbox>
        </w:sdtPr>
        <w:sdtEndPr/>
        <w:sdtContent>
          <w:r w:rsidR="000552F6">
            <w:rPr>
              <w:rFonts w:ascii="MS Gothic" w:eastAsia="MS Gothic" w:hAnsi="MS Gothic" w:hint="eastAsia"/>
            </w:rPr>
            <w:t>☐</w:t>
          </w:r>
        </w:sdtContent>
      </w:sdt>
      <w:r w:rsidR="00640061" w:rsidRPr="00E5489B">
        <w:t>di essere stato vittima dei reati previsti e puniti dagli artt. 317 (concussione) e 629 (estorsione) del codice penale aggravati ai sensi dell’art. 7 del Decreto Legge 13 maggio 1991, n. 152, convertito, con modificazioni, dalla Legge 12 luglio 1991, n. 203 e di non aver denunciato i fatti all’autorità giudiziaria, ricorrendo, tuttavia, i casi previsti dall’ art. 4, primo comma, della Legge 24 novembre 1981, n. 689 secondo cui non risponde delle violazioni amministrative chi ha commesso il fatto nell' adempimento di un dovere o nell'esercizio di una facoltà legittima ovvero in stato di necessità o di legittima difesa; è, in particolare, accaduto quanto segue (precisare le circostanze che integrano i presupposti di cui all’ art. 4, primo comma, della Legge 24 novembre 1981, n. 689): ………………………………………………………….………………………………………………………………………………………………………………………………………………………………………………………………………………………………………………………………………………………………………………………………………………………………………………………………………………………………………………………………………………………………………………</w:t>
      </w:r>
    </w:p>
    <w:p w:rsidR="00640061" w:rsidRPr="00E5489B" w:rsidRDefault="00640061" w:rsidP="00640061">
      <w:pPr>
        <w:tabs>
          <w:tab w:val="left" w:pos="709"/>
        </w:tabs>
        <w:ind w:left="720" w:hanging="360"/>
        <w:jc w:val="both"/>
      </w:pPr>
      <w:r w:rsidRPr="00E5489B">
        <w:t>c) non ha violato il divieto di intestazione fiduciaria posto dall’ art.17 della legge 19   marzo 1990 n.55;</w:t>
      </w:r>
    </w:p>
    <w:p w:rsidR="00640061" w:rsidRPr="00063781" w:rsidRDefault="00640061" w:rsidP="00640061">
      <w:pPr>
        <w:numPr>
          <w:ilvl w:val="0"/>
          <w:numId w:val="4"/>
        </w:numPr>
        <w:jc w:val="both"/>
      </w:pPr>
      <w:proofErr w:type="gramStart"/>
      <w:r w:rsidRPr="00E5489B">
        <w:t>non</w:t>
      </w:r>
      <w:proofErr w:type="gramEnd"/>
      <w:r w:rsidRPr="00E5489B">
        <w:t xml:space="preserve"> ha commesso gravi infrazioni</w:t>
      </w:r>
      <w:r w:rsidRPr="00063781">
        <w:t xml:space="preserve"> debitamente accertate alle norme in materia di salute e sicurezza sul lavoro nonché agli obblighi in materia ambientale, sociale e del lavoro stabiliti dalla normativa europea e nazionale, dai contratti collettivi o dalle disposizioni internazionali elencate nell’allegato X del Codice;</w:t>
      </w:r>
    </w:p>
    <w:p w:rsidR="00640061" w:rsidRPr="00063781" w:rsidRDefault="00640061" w:rsidP="00640061">
      <w:pPr>
        <w:pStyle w:val="Rientrocorpodeltesto31"/>
        <w:numPr>
          <w:ilvl w:val="0"/>
          <w:numId w:val="4"/>
        </w:numPr>
        <w:rPr>
          <w:rFonts w:ascii="Times New Roman" w:hAnsi="Times New Roman" w:cs="Times New Roman"/>
        </w:rPr>
      </w:pPr>
      <w:r w:rsidRPr="00063781">
        <w:rPr>
          <w:rFonts w:ascii="Times New Roman" w:hAnsi="Times New Roman" w:cs="Times New Roman"/>
        </w:rPr>
        <w:t>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40061" w:rsidRPr="00063781" w:rsidRDefault="00640061" w:rsidP="00640061">
      <w:pPr>
        <w:numPr>
          <w:ilvl w:val="0"/>
          <w:numId w:val="4"/>
        </w:numPr>
        <w:jc w:val="both"/>
      </w:pPr>
      <w:proofErr w:type="gramStart"/>
      <w:r w:rsidRPr="00063781">
        <w:t>non</w:t>
      </w:r>
      <w:proofErr w:type="gramEnd"/>
      <w:r w:rsidRPr="00063781">
        <w:t xml:space="preserve"> ha commesso violazioni gravi, definitivamente accertate, rispetto gli obblighi relativi al pagamento delle imposte e tasse, secondo la legislazione italiana o quella dello Stato in cui è stabilito (si intendono gravi le violazioni che comportano un omesso pagamento di imposte e tasse superiore all'importo di cui all'articolo 48-bis, commi 1 e 2-bis, del decreto del Presidente della Repubblica 29 settembre 1973, n. 602);</w:t>
      </w:r>
    </w:p>
    <w:p w:rsidR="00640061" w:rsidRPr="00063781" w:rsidRDefault="00640061" w:rsidP="00640061">
      <w:pPr>
        <w:numPr>
          <w:ilvl w:val="0"/>
          <w:numId w:val="4"/>
        </w:numPr>
        <w:jc w:val="both"/>
      </w:pPr>
      <w:proofErr w:type="gramStart"/>
      <w:r w:rsidRPr="00063781">
        <w:lastRenderedPageBreak/>
        <w:t>nel</w:t>
      </w:r>
      <w:proofErr w:type="gramEnd"/>
      <w:r w:rsidRPr="00063781">
        <w:t xml:space="preserve"> casellario informatico delle imprese, istituito presso l’Osservatorio dell’Autorità, non risulta nessuna iscrizione a carico per aver presentato falsa dichiarazione o falsa documentazione ai fini del rilascio dell’attestazione SOA;</w:t>
      </w:r>
    </w:p>
    <w:p w:rsidR="00640061" w:rsidRPr="00063781" w:rsidRDefault="00640061" w:rsidP="00640061">
      <w:pPr>
        <w:numPr>
          <w:ilvl w:val="0"/>
          <w:numId w:val="4"/>
        </w:numPr>
        <w:jc w:val="both"/>
      </w:pPr>
      <w:proofErr w:type="gramStart"/>
      <w:r w:rsidRPr="00063781">
        <w:t>non</w:t>
      </w:r>
      <w:proofErr w:type="gramEnd"/>
      <w:r w:rsidRPr="00063781">
        <w:t xml:space="preserve"> ha commesso violazioni gravi, definitivamente accertate, alle norme in materia di contributi previdenziali ed assistenziali secondo la legislazione italiana o quella dello Stato in cui è stabilito  (si intendono gravi le violazioni ostative al rilascio del documento unico di regolarità contributiva (DURC), di cui all'articolo 8 del decreto del Ministero del lavoro e delle politiche sociali 30 gennaio 2015, pubblicato sulla Gazzetta Ufficiale n. 125 del 1° giugno 2015);</w:t>
      </w:r>
    </w:p>
    <w:p w:rsidR="00640061" w:rsidRPr="00063781" w:rsidRDefault="00640061" w:rsidP="00640061">
      <w:pPr>
        <w:numPr>
          <w:ilvl w:val="0"/>
          <w:numId w:val="9"/>
        </w:numPr>
        <w:jc w:val="both"/>
      </w:pPr>
      <w:proofErr w:type="gramStart"/>
      <w:r w:rsidRPr="00063781">
        <w:t>è</w:t>
      </w:r>
      <w:proofErr w:type="gramEnd"/>
      <w:r w:rsidRPr="00063781">
        <w:t xml:space="preserve"> in regola con le norme che disciplinano il diritto al lavoro dei disabili di cui alla L. n. 68/1999, art. 17;</w:t>
      </w:r>
    </w:p>
    <w:p w:rsidR="00640061" w:rsidRPr="00E5489B" w:rsidRDefault="00640061" w:rsidP="00640061">
      <w:pPr>
        <w:numPr>
          <w:ilvl w:val="0"/>
          <w:numId w:val="9"/>
        </w:numPr>
        <w:jc w:val="both"/>
      </w:pPr>
      <w:proofErr w:type="gramStart"/>
      <w:r w:rsidRPr="00063781">
        <w:t>nei</w:t>
      </w:r>
      <w:proofErr w:type="gramEnd"/>
      <w:r w:rsidRPr="00063781">
        <w:t xml:space="preserve"> propri confronti non è stata applicata la sanzione </w:t>
      </w:r>
      <w:proofErr w:type="spellStart"/>
      <w:r w:rsidRPr="00063781">
        <w:t>interdittiva</w:t>
      </w:r>
      <w:proofErr w:type="spellEnd"/>
      <w:r w:rsidRPr="00063781">
        <w:t xml:space="preserve"> di cui all’art.9, comma 2, </w:t>
      </w:r>
      <w:proofErr w:type="spellStart"/>
      <w:r w:rsidRPr="00063781">
        <w:t>lett.c</w:t>
      </w:r>
      <w:proofErr w:type="spellEnd"/>
      <w:r w:rsidRPr="00063781">
        <w:t xml:space="preserve">), del decreto legislativo 8/06/2001 n. 231 o da altra sanzione che comporta il divieto di contrarre con la Pubblica amministrazione, compresi i provvedimenti interdettivi di cui </w:t>
      </w:r>
      <w:r w:rsidRPr="00E5489B">
        <w:t>all’art. 14 del d.lgs. n. 81/2008;</w:t>
      </w:r>
    </w:p>
    <w:p w:rsidR="00640061" w:rsidRPr="00E5489B" w:rsidRDefault="00640061" w:rsidP="00640061">
      <w:pPr>
        <w:numPr>
          <w:ilvl w:val="0"/>
          <w:numId w:val="9"/>
        </w:numPr>
        <w:jc w:val="both"/>
      </w:pPr>
      <w:proofErr w:type="gramStart"/>
      <w:r w:rsidRPr="00E5489B">
        <w:t>non</w:t>
      </w:r>
      <w:proofErr w:type="gramEnd"/>
      <w:r w:rsidRPr="00E5489B">
        <w:t xml:space="preserve"> ha presentato nella procedura di gara in corso e negli affidamenti di subappalti documentazione o dichiarazioni non veritiere;</w:t>
      </w:r>
    </w:p>
    <w:p w:rsidR="00640061" w:rsidRPr="00E5489B" w:rsidRDefault="00640061" w:rsidP="00640061">
      <w:pPr>
        <w:numPr>
          <w:ilvl w:val="0"/>
          <w:numId w:val="9"/>
        </w:numPr>
        <w:jc w:val="both"/>
      </w:pPr>
      <w:proofErr w:type="gramStart"/>
      <w:r w:rsidRPr="00E5489B">
        <w:t>non</w:t>
      </w:r>
      <w:proofErr w:type="gramEnd"/>
      <w:r w:rsidRPr="00E5489B">
        <w:t xml:space="preserve">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40061" w:rsidRPr="00063781" w:rsidRDefault="00640061" w:rsidP="00640061">
      <w:pPr>
        <w:numPr>
          <w:ilvl w:val="0"/>
          <w:numId w:val="9"/>
        </w:numPr>
        <w:jc w:val="both"/>
        <w:rPr>
          <w:bCs/>
        </w:rPr>
      </w:pPr>
      <w:proofErr w:type="gramStart"/>
      <w:r w:rsidRPr="00063781">
        <w:rPr>
          <w:bCs/>
        </w:rPr>
        <w:t>non</w:t>
      </w:r>
      <w:proofErr w:type="gramEnd"/>
      <w:r w:rsidRPr="00063781">
        <w:rPr>
          <w:bCs/>
        </w:rPr>
        <w:t xml:space="preserve"> si trova nella condizione di cui all’art. 53, comma 16ter, del D.lgs. 165/2001 e </w:t>
      </w:r>
      <w:proofErr w:type="spellStart"/>
      <w:r w:rsidRPr="00063781">
        <w:rPr>
          <w:bCs/>
        </w:rPr>
        <w:t>ss.mm.ii</w:t>
      </w:r>
      <w:proofErr w:type="spellEnd"/>
      <w:r w:rsidRPr="00063781">
        <w:rPr>
          <w:bCs/>
        </w:rPr>
        <w:t>.;</w:t>
      </w:r>
    </w:p>
    <w:p w:rsidR="00640061" w:rsidRPr="00063781" w:rsidRDefault="00D316E0" w:rsidP="00640061">
      <w:pPr>
        <w:numPr>
          <w:ilvl w:val="0"/>
          <w:numId w:val="9"/>
        </w:numPr>
        <w:jc w:val="both"/>
      </w:pPr>
      <w:proofErr w:type="gramStart"/>
      <w:r w:rsidRPr="00063781">
        <w:rPr>
          <w:bCs/>
        </w:rPr>
        <w:t>mantiene</w:t>
      </w:r>
      <w:proofErr w:type="gramEnd"/>
      <w:r w:rsidR="00640061" w:rsidRPr="00063781">
        <w:rPr>
          <w:bCs/>
        </w:rPr>
        <w:t xml:space="preserve"> le seguenti posizioni previdenziali e assicurative:</w:t>
      </w:r>
    </w:p>
    <w:p w:rsidR="00640061" w:rsidRPr="00063781" w:rsidRDefault="00640061" w:rsidP="00640061">
      <w:pPr>
        <w:pStyle w:val="Titolo6"/>
        <w:numPr>
          <w:ilvl w:val="0"/>
          <w:numId w:val="0"/>
        </w:numPr>
        <w:ind w:left="720"/>
        <w:rPr>
          <w:szCs w:val="24"/>
        </w:rPr>
      </w:pPr>
      <w:r w:rsidRPr="00063781">
        <w:rPr>
          <w:b w:val="0"/>
          <w:bCs w:val="0"/>
          <w:szCs w:val="24"/>
        </w:rPr>
        <w:t>INPS sede di ________________________ matricola n. _________________</w:t>
      </w:r>
    </w:p>
    <w:p w:rsidR="00640061" w:rsidRPr="00063781" w:rsidRDefault="00640061" w:rsidP="00640061">
      <w:pPr>
        <w:tabs>
          <w:tab w:val="left" w:pos="360"/>
        </w:tabs>
        <w:ind w:left="720"/>
        <w:jc w:val="both"/>
      </w:pPr>
      <w:r w:rsidRPr="00063781">
        <w:t>INAIL sede di _______________________ matricola n. __________________</w:t>
      </w:r>
    </w:p>
    <w:p w:rsidR="00640061" w:rsidRPr="00063781" w:rsidRDefault="00640061" w:rsidP="00640061">
      <w:pPr>
        <w:tabs>
          <w:tab w:val="left" w:pos="360"/>
        </w:tabs>
        <w:ind w:left="720"/>
        <w:jc w:val="both"/>
        <w:rPr>
          <w:b/>
          <w:bCs/>
        </w:rPr>
      </w:pPr>
      <w:proofErr w:type="gramStart"/>
      <w:r w:rsidRPr="00063781">
        <w:t>e</w:t>
      </w:r>
      <w:proofErr w:type="gramEnd"/>
      <w:r w:rsidRPr="00063781">
        <w:t xml:space="preserve"> di essere in regola con i relativi versamenti;</w:t>
      </w:r>
    </w:p>
    <w:p w:rsidR="00640061" w:rsidRPr="00063781" w:rsidRDefault="00640061" w:rsidP="00640061">
      <w:pPr>
        <w:pStyle w:val="Corpotesto"/>
        <w:numPr>
          <w:ilvl w:val="0"/>
          <w:numId w:val="9"/>
        </w:numPr>
        <w:tabs>
          <w:tab w:val="left" w:pos="900"/>
        </w:tabs>
        <w:rPr>
          <w:bCs/>
          <w:szCs w:val="24"/>
        </w:rPr>
      </w:pPr>
      <w:proofErr w:type="gramStart"/>
      <w:r w:rsidRPr="00063781">
        <w:rPr>
          <w:bCs/>
          <w:szCs w:val="24"/>
        </w:rPr>
        <w:t>di</w:t>
      </w:r>
      <w:proofErr w:type="gramEnd"/>
      <w:r w:rsidRPr="00063781">
        <w:rPr>
          <w:bCs/>
          <w:szCs w:val="24"/>
        </w:rPr>
        <w:t xml:space="preserve"> non aver violato le norme di cui ai CCNL e a quelli integrativi territoriali e aziendali, che il CCNL applicato ai propri dipendenti è il seguente_______________________________________, che la dimensione aziendale risulta pari a n._______ dipendenti e che i lavoratori che verranno utilizzati per l’esecuzione dell’appalto sono pari a n.________;</w:t>
      </w:r>
    </w:p>
    <w:p w:rsidR="00640061" w:rsidRPr="00550EC0" w:rsidRDefault="00640061" w:rsidP="00640061">
      <w:pPr>
        <w:pStyle w:val="Corpotesto"/>
        <w:numPr>
          <w:ilvl w:val="0"/>
          <w:numId w:val="9"/>
        </w:numPr>
        <w:tabs>
          <w:tab w:val="left" w:pos="900"/>
        </w:tabs>
        <w:rPr>
          <w:bCs/>
          <w:szCs w:val="24"/>
        </w:rPr>
      </w:pPr>
      <w:proofErr w:type="gramStart"/>
      <w:r w:rsidRPr="00550EC0">
        <w:rPr>
          <w:bCs/>
          <w:szCs w:val="22"/>
        </w:rPr>
        <w:t>l’impresa</w:t>
      </w:r>
      <w:proofErr w:type="gramEnd"/>
      <w:r w:rsidRPr="00550EC0">
        <w:rPr>
          <w:bCs/>
          <w:szCs w:val="22"/>
        </w:rPr>
        <w:t xml:space="preserve"> non versa in nessun’altra causa di esclusione prevista dalla legge;</w:t>
      </w:r>
    </w:p>
    <w:p w:rsidR="00640061" w:rsidRPr="00063781" w:rsidRDefault="00640061" w:rsidP="00640061">
      <w:pPr>
        <w:numPr>
          <w:ilvl w:val="0"/>
          <w:numId w:val="9"/>
        </w:numPr>
        <w:jc w:val="both"/>
      </w:pPr>
      <w:proofErr w:type="gramStart"/>
      <w:r w:rsidRPr="00063781">
        <w:rPr>
          <w:bCs/>
        </w:rPr>
        <w:t>di</w:t>
      </w:r>
      <w:proofErr w:type="gramEnd"/>
      <w:r w:rsidRPr="00063781">
        <w:rPr>
          <w:bCs/>
        </w:rPr>
        <w:t xml:space="preserve"> essere iscritto per attività inerente l’oggetto del presente appalto presso la Camera di Commercio, Industria, Artigianato ed Agricoltura competente, indicando i seguenti dati: </w:t>
      </w:r>
    </w:p>
    <w:p w:rsidR="00640061" w:rsidRPr="00063781" w:rsidRDefault="00640061" w:rsidP="00640061">
      <w:pPr>
        <w:tabs>
          <w:tab w:val="left" w:pos="720"/>
        </w:tabs>
        <w:ind w:left="720"/>
        <w:jc w:val="both"/>
      </w:pPr>
      <w:proofErr w:type="gramStart"/>
      <w:r w:rsidRPr="00063781">
        <w:t>numero</w:t>
      </w:r>
      <w:proofErr w:type="gramEnd"/>
      <w:r w:rsidRPr="00063781">
        <w:t xml:space="preserve"> di iscrizione___________________________; </w:t>
      </w:r>
    </w:p>
    <w:p w:rsidR="00640061" w:rsidRPr="00063781" w:rsidRDefault="00640061" w:rsidP="00640061">
      <w:pPr>
        <w:tabs>
          <w:tab w:val="left" w:pos="720"/>
        </w:tabs>
        <w:ind w:left="720"/>
        <w:jc w:val="both"/>
      </w:pPr>
      <w:proofErr w:type="gramStart"/>
      <w:r w:rsidRPr="00063781">
        <w:t>data</w:t>
      </w:r>
      <w:proofErr w:type="gramEnd"/>
      <w:r w:rsidRPr="00063781">
        <w:t xml:space="preserve"> di iscrizione______________________________; </w:t>
      </w:r>
    </w:p>
    <w:p w:rsidR="00640061" w:rsidRPr="00063781" w:rsidRDefault="00640061" w:rsidP="00640061">
      <w:pPr>
        <w:tabs>
          <w:tab w:val="left" w:pos="720"/>
        </w:tabs>
        <w:ind w:left="720"/>
        <w:jc w:val="both"/>
      </w:pPr>
      <w:proofErr w:type="gramStart"/>
      <w:r w:rsidRPr="00063781">
        <w:t>durata</w:t>
      </w:r>
      <w:proofErr w:type="gramEnd"/>
      <w:r w:rsidRPr="00063781">
        <w:t>______________________________________;</w:t>
      </w:r>
    </w:p>
    <w:p w:rsidR="00640061" w:rsidRPr="00063781" w:rsidRDefault="00640061" w:rsidP="00640061">
      <w:pPr>
        <w:tabs>
          <w:tab w:val="left" w:pos="720"/>
        </w:tabs>
        <w:ind w:left="720"/>
        <w:jc w:val="both"/>
      </w:pPr>
      <w:proofErr w:type="gramStart"/>
      <w:r w:rsidRPr="00063781">
        <w:t>sede</w:t>
      </w:r>
      <w:proofErr w:type="gramEnd"/>
      <w:r w:rsidRPr="00063781">
        <w:t>_______________________________________;</w:t>
      </w:r>
    </w:p>
    <w:p w:rsidR="00640061" w:rsidRPr="00063781" w:rsidRDefault="00640061" w:rsidP="00640061">
      <w:pPr>
        <w:tabs>
          <w:tab w:val="left" w:pos="720"/>
        </w:tabs>
        <w:ind w:left="720"/>
        <w:jc w:val="both"/>
      </w:pPr>
      <w:proofErr w:type="gramStart"/>
      <w:r w:rsidRPr="00063781">
        <w:t>forma</w:t>
      </w:r>
      <w:proofErr w:type="gramEnd"/>
      <w:r w:rsidRPr="00063781">
        <w:t xml:space="preserve"> giuridica________________________________;</w:t>
      </w:r>
    </w:p>
    <w:p w:rsidR="00640061" w:rsidRPr="00063781" w:rsidRDefault="00640061" w:rsidP="00640061">
      <w:pPr>
        <w:tabs>
          <w:tab w:val="left" w:pos="720"/>
        </w:tabs>
        <w:ind w:left="720"/>
        <w:jc w:val="both"/>
      </w:pPr>
      <w:proofErr w:type="gramStart"/>
      <w:r w:rsidRPr="00063781">
        <w:t>estremi</w:t>
      </w:r>
      <w:proofErr w:type="gramEnd"/>
      <w:r w:rsidRPr="00063781">
        <w:t xml:space="preserve"> anagrafici e cariche sociali di titolari, soci, direttori tecnici, amministratori e altri soggetti muniti di poteri di rappresentanza (ovvero i dati relativi all’iscrizione nell’analogo registro professionale o commerciale dello Stato U.E. di residenza), nonché dei soggetti cessati dalla relativa carica nell’anno antecedente alla pubblicazione del bando di gara:</w:t>
      </w:r>
    </w:p>
    <w:p w:rsidR="00640061" w:rsidRPr="00063781" w:rsidRDefault="00640061" w:rsidP="00640061">
      <w:pPr>
        <w:tabs>
          <w:tab w:val="left" w:pos="720"/>
        </w:tabs>
        <w:ind w:left="720"/>
        <w:jc w:val="both"/>
      </w:pPr>
      <w:r w:rsidRPr="00063781">
        <w:t>___________________________________</w:t>
      </w:r>
    </w:p>
    <w:p w:rsidR="00640061" w:rsidRPr="00063781" w:rsidRDefault="00640061" w:rsidP="00640061">
      <w:pPr>
        <w:tabs>
          <w:tab w:val="left" w:pos="720"/>
        </w:tabs>
        <w:ind w:left="720"/>
        <w:jc w:val="both"/>
      </w:pPr>
      <w:r w:rsidRPr="00063781">
        <w:t>___________________________________</w:t>
      </w:r>
    </w:p>
    <w:p w:rsidR="00640061" w:rsidRPr="00063781" w:rsidRDefault="00640061" w:rsidP="00640061">
      <w:pPr>
        <w:tabs>
          <w:tab w:val="left" w:pos="720"/>
        </w:tabs>
        <w:ind w:left="720"/>
        <w:jc w:val="both"/>
        <w:rPr>
          <w:b/>
          <w:bCs/>
        </w:rPr>
      </w:pPr>
      <w:r w:rsidRPr="00063781">
        <w:t>___________________________________</w:t>
      </w:r>
    </w:p>
    <w:p w:rsidR="00640061" w:rsidRPr="00E5489B" w:rsidRDefault="00640061" w:rsidP="00640061">
      <w:pPr>
        <w:pStyle w:val="Default"/>
        <w:numPr>
          <w:ilvl w:val="0"/>
          <w:numId w:val="9"/>
        </w:numPr>
        <w:jc w:val="both"/>
        <w:rPr>
          <w:bCs/>
          <w:color w:val="auto"/>
        </w:rPr>
      </w:pPr>
      <w:proofErr w:type="gramStart"/>
      <w:r w:rsidRPr="00E5489B">
        <w:rPr>
          <w:bCs/>
          <w:color w:val="auto"/>
        </w:rPr>
        <w:t>di</w:t>
      </w:r>
      <w:proofErr w:type="gramEnd"/>
      <w:r w:rsidRPr="00E5489B">
        <w:rPr>
          <w:bCs/>
          <w:color w:val="auto"/>
        </w:rPr>
        <w:t xml:space="preserve"> non essersi avvalso dei piani individuali di emersione previsti dalla legge 18 ottobre 2001, n. 383 e </w:t>
      </w:r>
      <w:proofErr w:type="spellStart"/>
      <w:r w:rsidRPr="00E5489B">
        <w:rPr>
          <w:bCs/>
          <w:color w:val="auto"/>
        </w:rPr>
        <w:t>ss.mm.ii</w:t>
      </w:r>
      <w:proofErr w:type="spellEnd"/>
      <w:r w:rsidRPr="00E5489B">
        <w:rPr>
          <w:bCs/>
          <w:color w:val="auto"/>
        </w:rPr>
        <w:t xml:space="preserve">. </w:t>
      </w:r>
      <w:proofErr w:type="gramStart"/>
      <w:r w:rsidRPr="00E5489B">
        <w:rPr>
          <w:bCs/>
          <w:color w:val="auto"/>
        </w:rPr>
        <w:t>ovvero</w:t>
      </w:r>
      <w:proofErr w:type="gramEnd"/>
      <w:r w:rsidRPr="00E5489B">
        <w:rPr>
          <w:bCs/>
          <w:color w:val="auto"/>
        </w:rPr>
        <w:t xml:space="preserve">, qualora si sia avvalso di tali piani di essersi avvalso dei piani individuali di emersione previsti dalla legge 18 ottobre 2001, n. 383e </w:t>
      </w:r>
      <w:proofErr w:type="spellStart"/>
      <w:r w:rsidRPr="00E5489B">
        <w:rPr>
          <w:bCs/>
          <w:color w:val="auto"/>
        </w:rPr>
        <w:t>ss.mm.ii</w:t>
      </w:r>
      <w:proofErr w:type="spellEnd"/>
      <w:r w:rsidRPr="00E5489B">
        <w:rPr>
          <w:bCs/>
          <w:color w:val="auto"/>
        </w:rPr>
        <w:t xml:space="preserve"> ma che gli stessi si sono conclusi</w:t>
      </w:r>
      <w:r>
        <w:rPr>
          <w:bCs/>
          <w:color w:val="auto"/>
        </w:rPr>
        <w:t>;</w:t>
      </w:r>
    </w:p>
    <w:p w:rsidR="00640061" w:rsidRPr="00063781" w:rsidRDefault="00640061" w:rsidP="00640061">
      <w:pPr>
        <w:pStyle w:val="Default"/>
        <w:numPr>
          <w:ilvl w:val="0"/>
          <w:numId w:val="9"/>
        </w:numPr>
        <w:jc w:val="both"/>
        <w:rPr>
          <w:bCs/>
          <w:color w:val="auto"/>
        </w:rPr>
      </w:pPr>
      <w:proofErr w:type="gramStart"/>
      <w:r w:rsidRPr="00063781">
        <w:rPr>
          <w:bCs/>
        </w:rPr>
        <w:lastRenderedPageBreak/>
        <w:t>d</w:t>
      </w:r>
      <w:r w:rsidRPr="00063781">
        <w:rPr>
          <w:bCs/>
          <w:color w:val="auto"/>
        </w:rPr>
        <w:t>i</w:t>
      </w:r>
      <w:proofErr w:type="gramEnd"/>
      <w:r w:rsidRPr="00063781">
        <w:rPr>
          <w:bCs/>
          <w:color w:val="auto"/>
        </w:rPr>
        <w:t xml:space="preserve"> aver preso esatta cognizione della natura dell’appalto e di tutte le circostanze generali e particolari che possono influire sulla sua esecuzione</w:t>
      </w:r>
      <w:r w:rsidRPr="00063781">
        <w:rPr>
          <w:color w:val="auto"/>
        </w:rPr>
        <w:t>;</w:t>
      </w:r>
    </w:p>
    <w:p w:rsidR="00640061" w:rsidRPr="00063781" w:rsidRDefault="00640061" w:rsidP="00640061">
      <w:pPr>
        <w:pStyle w:val="Default"/>
        <w:numPr>
          <w:ilvl w:val="0"/>
          <w:numId w:val="9"/>
        </w:numPr>
        <w:jc w:val="both"/>
        <w:rPr>
          <w:bCs/>
          <w:color w:val="auto"/>
        </w:rPr>
      </w:pPr>
      <w:proofErr w:type="gramStart"/>
      <w:r w:rsidRPr="00063781">
        <w:rPr>
          <w:bCs/>
          <w:color w:val="auto"/>
        </w:rPr>
        <w:t>di</w:t>
      </w:r>
      <w:proofErr w:type="gramEnd"/>
      <w:r w:rsidRPr="00063781">
        <w:rPr>
          <w:bCs/>
          <w:color w:val="auto"/>
        </w:rPr>
        <w:t xml:space="preserve"> aver preso conoscenza e di aver tenuto conto nella formulazione dell’offerta delle condizioni e degli oneri contrattuali,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sidRPr="00063781">
        <w:rPr>
          <w:color w:val="auto"/>
        </w:rPr>
        <w:t>;</w:t>
      </w:r>
    </w:p>
    <w:p w:rsidR="00640061" w:rsidRPr="00063781" w:rsidRDefault="00640061" w:rsidP="00640061">
      <w:pPr>
        <w:pStyle w:val="Default"/>
        <w:numPr>
          <w:ilvl w:val="0"/>
          <w:numId w:val="9"/>
        </w:numPr>
        <w:jc w:val="both"/>
        <w:rPr>
          <w:bCs/>
          <w:color w:val="auto"/>
        </w:rPr>
      </w:pPr>
      <w:proofErr w:type="gramStart"/>
      <w:r w:rsidRPr="00063781">
        <w:rPr>
          <w:bCs/>
          <w:color w:val="auto"/>
        </w:rPr>
        <w:t>di</w:t>
      </w:r>
      <w:proofErr w:type="gramEnd"/>
      <w:r w:rsidRPr="00063781">
        <w:rPr>
          <w:bCs/>
          <w:color w:val="auto"/>
        </w:rPr>
        <w:t xml:space="preserve">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640061" w:rsidRPr="00063781" w:rsidRDefault="00640061" w:rsidP="00640061">
      <w:pPr>
        <w:pStyle w:val="Default"/>
        <w:numPr>
          <w:ilvl w:val="0"/>
          <w:numId w:val="9"/>
        </w:numPr>
        <w:jc w:val="both"/>
        <w:rPr>
          <w:bCs/>
          <w:color w:val="auto"/>
        </w:rPr>
      </w:pPr>
      <w:proofErr w:type="gramStart"/>
      <w:r w:rsidRPr="00063781">
        <w:rPr>
          <w:bCs/>
          <w:color w:val="auto"/>
        </w:rPr>
        <w:t>di</w:t>
      </w:r>
      <w:proofErr w:type="gramEnd"/>
      <w:r w:rsidRPr="00063781">
        <w:rPr>
          <w:bCs/>
          <w:color w:val="auto"/>
        </w:rPr>
        <w:t xml:space="preserve"> avere accertato l’esistenza e la reperibilità sul mercato dei materiali e della mano d’opera da impiegare nei lavori, in relazione ai tempi previsti per l’esecuzione degli stessi;</w:t>
      </w:r>
    </w:p>
    <w:p w:rsidR="00640061" w:rsidRPr="00063781" w:rsidRDefault="00640061" w:rsidP="00640061">
      <w:pPr>
        <w:pStyle w:val="Default"/>
        <w:numPr>
          <w:ilvl w:val="0"/>
          <w:numId w:val="9"/>
        </w:numPr>
        <w:jc w:val="both"/>
        <w:rPr>
          <w:bCs/>
          <w:color w:val="auto"/>
        </w:rPr>
      </w:pPr>
      <w:proofErr w:type="gramStart"/>
      <w:r w:rsidRPr="00063781">
        <w:rPr>
          <w:bCs/>
          <w:color w:val="auto"/>
        </w:rPr>
        <w:t>di</w:t>
      </w:r>
      <w:proofErr w:type="gramEnd"/>
      <w:r w:rsidRPr="00063781">
        <w:rPr>
          <w:bCs/>
          <w:color w:val="auto"/>
        </w:rPr>
        <w:t xml:space="preserve"> avere effettuato uno studio approfondito del progetto comprensivo degli allegati, di ritenerlo adeguato e realizzabile per il prezzo corrispondente all’offerta presentata;</w:t>
      </w:r>
    </w:p>
    <w:p w:rsidR="00640061" w:rsidRPr="00967769" w:rsidRDefault="00640061" w:rsidP="00640061">
      <w:pPr>
        <w:pStyle w:val="Default"/>
        <w:numPr>
          <w:ilvl w:val="0"/>
          <w:numId w:val="9"/>
        </w:numPr>
        <w:jc w:val="both"/>
        <w:rPr>
          <w:i/>
          <w:iCs/>
        </w:rPr>
      </w:pPr>
      <w:proofErr w:type="gramStart"/>
      <w:r w:rsidRPr="00063781">
        <w:rPr>
          <w:bCs/>
          <w:color w:val="auto"/>
        </w:rPr>
        <w:t>di</w:t>
      </w:r>
      <w:proofErr w:type="gramEnd"/>
      <w:r w:rsidRPr="00063781">
        <w:rPr>
          <w:bCs/>
          <w:color w:val="auto"/>
        </w:rPr>
        <w:t xml:space="preserve"> avere tenuto conto, nel formulare la propria offerta, di eventuali maggiorazioni per lievitazione dei prezzi che dovessero intervenire durante l’esecuzione dei lavori, rinunciando fin d’ora a qualsiasi azione o eccezione in merito fatto salvo quanto previsto dall’art. 106, comma 1, </w:t>
      </w:r>
      <w:proofErr w:type="spellStart"/>
      <w:r w:rsidRPr="00063781">
        <w:rPr>
          <w:bCs/>
          <w:color w:val="auto"/>
        </w:rPr>
        <w:t>lett</w:t>
      </w:r>
      <w:proofErr w:type="spellEnd"/>
      <w:r w:rsidRPr="00063781">
        <w:rPr>
          <w:bCs/>
          <w:color w:val="auto"/>
        </w:rPr>
        <w:t>. a) del Codice per i casi di eccedenza rispetto al dieci per cento rispetto al prezzo originario.</w:t>
      </w:r>
    </w:p>
    <w:p w:rsidR="00967769" w:rsidRPr="00967769" w:rsidRDefault="00967769" w:rsidP="00640061">
      <w:pPr>
        <w:pStyle w:val="Default"/>
        <w:numPr>
          <w:ilvl w:val="0"/>
          <w:numId w:val="9"/>
        </w:numPr>
        <w:jc w:val="both"/>
        <w:rPr>
          <w:b/>
          <w:i/>
          <w:iCs/>
          <w:u w:val="single"/>
        </w:rPr>
      </w:pPr>
      <w:proofErr w:type="gramStart"/>
      <w:r w:rsidRPr="00967769">
        <w:rPr>
          <w:b/>
          <w:color w:val="auto"/>
          <w:u w:val="single"/>
        </w:rPr>
        <w:t>di</w:t>
      </w:r>
      <w:proofErr w:type="gramEnd"/>
      <w:r w:rsidRPr="00967769">
        <w:rPr>
          <w:b/>
          <w:color w:val="auto"/>
          <w:u w:val="single"/>
        </w:rPr>
        <w:t xml:space="preserve"> confermare la validità dell’offerta per ulteriori 180 giorni dalla data odierna, e di non avere nulla a pretendere per la tardiva contrattualizzazione</w:t>
      </w:r>
      <w:r>
        <w:rPr>
          <w:b/>
          <w:color w:val="auto"/>
          <w:u w:val="single"/>
        </w:rPr>
        <w:t>.</w:t>
      </w:r>
    </w:p>
    <w:p w:rsidR="00640061" w:rsidRPr="00063781" w:rsidRDefault="00640061" w:rsidP="00640061">
      <w:pPr>
        <w:autoSpaceDE w:val="0"/>
        <w:jc w:val="both"/>
        <w:rPr>
          <w:i/>
          <w:iCs/>
          <w:color w:val="000000"/>
        </w:rPr>
      </w:pPr>
    </w:p>
    <w:p w:rsidR="00096251" w:rsidRDefault="00096251" w:rsidP="00096251">
      <w:pPr>
        <w:autoSpaceDE w:val="0"/>
        <w:jc w:val="center"/>
      </w:pPr>
      <w:r>
        <w:rPr>
          <w:b/>
          <w:bCs/>
          <w:color w:val="000000"/>
          <w:szCs w:val="23"/>
        </w:rPr>
        <w:t xml:space="preserve">DICHIARA </w:t>
      </w:r>
      <w:r>
        <w:rPr>
          <w:color w:val="000000"/>
          <w:szCs w:val="23"/>
        </w:rPr>
        <w:t xml:space="preserve">inoltre </w:t>
      </w:r>
    </w:p>
    <w:p w:rsidR="00096251" w:rsidRDefault="00096251" w:rsidP="00096251">
      <w:pPr>
        <w:pStyle w:val="NormaleWeb"/>
        <w:spacing w:before="0" w:after="40"/>
        <w:jc w:val="center"/>
      </w:pPr>
    </w:p>
    <w:p w:rsidR="00096251" w:rsidRPr="00CD683E" w:rsidRDefault="00096251" w:rsidP="00096251">
      <w:pPr>
        <w:jc w:val="center"/>
        <w:rPr>
          <w:szCs w:val="18"/>
        </w:rPr>
      </w:pPr>
      <w:proofErr w:type="gramStart"/>
      <w:r w:rsidRPr="00CD683E">
        <w:rPr>
          <w:szCs w:val="18"/>
        </w:rPr>
        <w:t>ai</w:t>
      </w:r>
      <w:proofErr w:type="gramEnd"/>
      <w:r w:rsidRPr="00CD683E">
        <w:rPr>
          <w:szCs w:val="18"/>
        </w:rPr>
        <w:t xml:space="preserve"> sensi dell’art. </w:t>
      </w:r>
      <w:r w:rsidRPr="00CD683E">
        <w:rPr>
          <w:bCs/>
          <w:szCs w:val="18"/>
        </w:rPr>
        <w:t xml:space="preserve">80, comma </w:t>
      </w:r>
      <w:r w:rsidRPr="00CD683E">
        <w:rPr>
          <w:szCs w:val="18"/>
        </w:rPr>
        <w:t>2 del D.lgs. 50/2016</w:t>
      </w:r>
    </w:p>
    <w:p w:rsidR="00096251" w:rsidRPr="00CD683E" w:rsidRDefault="00096251" w:rsidP="00096251">
      <w:pPr>
        <w:jc w:val="center"/>
        <w:rPr>
          <w:szCs w:val="18"/>
        </w:rPr>
      </w:pPr>
    </w:p>
    <w:p w:rsidR="00096251" w:rsidRPr="00CD683E" w:rsidRDefault="00096251" w:rsidP="00096251">
      <w:pPr>
        <w:jc w:val="both"/>
        <w:rPr>
          <w:szCs w:val="18"/>
        </w:rPr>
      </w:pPr>
      <w:proofErr w:type="gramStart"/>
      <w:r w:rsidRPr="00CD683E">
        <w:rPr>
          <w:szCs w:val="18"/>
        </w:rPr>
        <w:t>che</w:t>
      </w:r>
      <w:proofErr w:type="gramEnd"/>
      <w:r w:rsidRPr="00CD683E">
        <w:rPr>
          <w:szCs w:val="18"/>
        </w:rPr>
        <w:t xml:space="preserve"> nei propri confronti non sussistono cause di decadenza, di sospensione o di divieto previste dall'articolo 67 del decreto legislativo 6 settembre 2011, n. 159  o di un tentativo di infiltrazione mafiosa di cui all'articolo 84, comma 4, del medesimo decreto</w:t>
      </w:r>
      <w:r>
        <w:rPr>
          <w:szCs w:val="18"/>
        </w:rPr>
        <w:t>.</w:t>
      </w:r>
    </w:p>
    <w:p w:rsidR="00096251" w:rsidRDefault="00096251" w:rsidP="00640061">
      <w:pPr>
        <w:autoSpaceDE w:val="0"/>
        <w:jc w:val="both"/>
        <w:rPr>
          <w:i/>
          <w:iCs/>
          <w:color w:val="000000"/>
        </w:rPr>
      </w:pPr>
    </w:p>
    <w:p w:rsidR="00096251" w:rsidRDefault="00096251" w:rsidP="00096251">
      <w:pPr>
        <w:autoSpaceDE w:val="0"/>
        <w:jc w:val="center"/>
      </w:pPr>
      <w:r>
        <w:rPr>
          <w:b/>
          <w:bCs/>
          <w:color w:val="000000"/>
          <w:szCs w:val="23"/>
        </w:rPr>
        <w:t>DICHIARA</w:t>
      </w:r>
      <w:r>
        <w:rPr>
          <w:color w:val="000000"/>
          <w:szCs w:val="23"/>
        </w:rPr>
        <w:t xml:space="preserve"> / </w:t>
      </w:r>
      <w:r>
        <w:rPr>
          <w:b/>
          <w:bCs/>
          <w:color w:val="000000"/>
          <w:szCs w:val="23"/>
        </w:rPr>
        <w:t>DICHIARANO</w:t>
      </w:r>
    </w:p>
    <w:p w:rsidR="00096251" w:rsidRDefault="00096251" w:rsidP="00096251">
      <w:pPr>
        <w:pStyle w:val="NormaleWeb"/>
        <w:spacing w:before="0" w:after="40"/>
        <w:jc w:val="both"/>
      </w:pPr>
    </w:p>
    <w:p w:rsidR="00096251" w:rsidRDefault="00096251" w:rsidP="00096251">
      <w:pPr>
        <w:jc w:val="center"/>
      </w:pPr>
      <w:proofErr w:type="gramStart"/>
      <w:r>
        <w:rPr>
          <w:szCs w:val="18"/>
        </w:rPr>
        <w:t>ai</w:t>
      </w:r>
      <w:proofErr w:type="gramEnd"/>
      <w:r>
        <w:rPr>
          <w:szCs w:val="18"/>
        </w:rPr>
        <w:t xml:space="preserve"> sensi dell’art. </w:t>
      </w:r>
      <w:r w:rsidRPr="00012C26">
        <w:rPr>
          <w:bCs/>
        </w:rPr>
        <w:t>80, commi 1</w:t>
      </w:r>
      <w:r>
        <w:rPr>
          <w:bCs/>
        </w:rPr>
        <w:t xml:space="preserve"> </w:t>
      </w:r>
      <w:r w:rsidRPr="00012C26">
        <w:t>e</w:t>
      </w:r>
      <w:r w:rsidRPr="00012C26">
        <w:rPr>
          <w:caps/>
        </w:rPr>
        <w:t xml:space="preserve"> 5 </w:t>
      </w:r>
      <w:proofErr w:type="spellStart"/>
      <w:r w:rsidRPr="00012C26">
        <w:t>lett</w:t>
      </w:r>
      <w:proofErr w:type="spellEnd"/>
      <w:r w:rsidRPr="00012C26">
        <w:t xml:space="preserve">. l) del </w:t>
      </w:r>
      <w:r>
        <w:t>D.lgs. 50/2016</w:t>
      </w:r>
    </w:p>
    <w:p w:rsidR="00096251" w:rsidRDefault="00096251" w:rsidP="00096251">
      <w:pPr>
        <w:jc w:val="center"/>
      </w:pPr>
    </w:p>
    <w:p w:rsidR="00096251" w:rsidRDefault="00096251" w:rsidP="00096251">
      <w:pPr>
        <w:pStyle w:val="NormaleWeb"/>
        <w:numPr>
          <w:ilvl w:val="0"/>
          <w:numId w:val="11"/>
        </w:numPr>
        <w:autoSpaceDE w:val="0"/>
        <w:spacing w:before="0" w:after="40"/>
        <w:jc w:val="both"/>
        <w:rPr>
          <w:szCs w:val="18"/>
        </w:rPr>
      </w:pPr>
      <w:proofErr w:type="gramStart"/>
      <w:r>
        <w:rPr>
          <w:szCs w:val="18"/>
        </w:rPr>
        <w:t>che</w:t>
      </w:r>
      <w:proofErr w:type="gramEnd"/>
      <w:r>
        <w:rPr>
          <w:szCs w:val="18"/>
        </w:rPr>
        <w:t xml:space="preserve"> nei propri confronti non è stata pronunciata sentenza di condanna passata in giudicato, non è stato emesso decreto penale di condanna divenuto irrevocabile, oppure sentenza di applicazione della pena su richiesta, ai sensi dell'articolo 444 del codice di procedura penale, per uno dei seguenti reati:</w:t>
      </w:r>
    </w:p>
    <w:p w:rsidR="00096251" w:rsidRPr="00DF436E" w:rsidRDefault="00096251" w:rsidP="00096251">
      <w:pPr>
        <w:pStyle w:val="Paragrafoelenco"/>
        <w:jc w:val="both"/>
        <w:rPr>
          <w:i/>
          <w:szCs w:val="18"/>
        </w:rPr>
      </w:pPr>
      <w:r w:rsidRPr="00DF436E">
        <w:rPr>
          <w:i/>
          <w:szCs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96251" w:rsidRPr="00E5489B" w:rsidRDefault="00096251" w:rsidP="00096251">
      <w:pPr>
        <w:pStyle w:val="Paragrafoelenco"/>
        <w:jc w:val="both"/>
        <w:rPr>
          <w:i/>
          <w:szCs w:val="18"/>
        </w:rPr>
      </w:pPr>
      <w:r w:rsidRPr="00DF436E">
        <w:rPr>
          <w:i/>
          <w:szCs w:val="18"/>
        </w:rPr>
        <w:t xml:space="preserve">b) delitti, consumati o tentati, di cui </w:t>
      </w:r>
      <w:proofErr w:type="gramStart"/>
      <w:r w:rsidRPr="00DF436E">
        <w:rPr>
          <w:i/>
          <w:szCs w:val="18"/>
        </w:rPr>
        <w:t>agli  articoli</w:t>
      </w:r>
      <w:proofErr w:type="gramEnd"/>
      <w:r w:rsidRPr="00DF436E">
        <w:rPr>
          <w:i/>
          <w:szCs w:val="18"/>
        </w:rPr>
        <w:t xml:space="preserve"> 317, 318, 319, 319-ter, 319-quater, 320, 321, 322, 322-bis,  346-bis, 353, 353-bis, 354, 355 e 356 del codice penale nonché </w:t>
      </w:r>
      <w:r w:rsidRPr="00E5489B">
        <w:rPr>
          <w:i/>
          <w:szCs w:val="18"/>
        </w:rPr>
        <w:t xml:space="preserve">all’articolo 2635 del codice civile; </w:t>
      </w:r>
    </w:p>
    <w:p w:rsidR="00096251" w:rsidRPr="00E5489B" w:rsidRDefault="00096251" w:rsidP="00096251">
      <w:pPr>
        <w:pStyle w:val="Paragrafoelenco"/>
        <w:jc w:val="both"/>
        <w:rPr>
          <w:i/>
          <w:szCs w:val="18"/>
        </w:rPr>
      </w:pPr>
      <w:proofErr w:type="gramStart"/>
      <w:r w:rsidRPr="00E5489B">
        <w:rPr>
          <w:i/>
          <w:szCs w:val="18"/>
        </w:rPr>
        <w:lastRenderedPageBreak/>
        <w:t>b</w:t>
      </w:r>
      <w:proofErr w:type="gramEnd"/>
      <w:r w:rsidRPr="00E5489B">
        <w:rPr>
          <w:i/>
          <w:szCs w:val="18"/>
        </w:rPr>
        <w:t>-bis) false comunicazioni sociali di cui agli articoli 2621 e 2622 del codice civile;</w:t>
      </w:r>
    </w:p>
    <w:p w:rsidR="00096251" w:rsidRPr="00E5489B" w:rsidRDefault="00096251" w:rsidP="00096251">
      <w:pPr>
        <w:pStyle w:val="Paragrafoelenco"/>
        <w:jc w:val="both"/>
        <w:rPr>
          <w:i/>
          <w:szCs w:val="18"/>
        </w:rPr>
      </w:pPr>
      <w:r w:rsidRPr="00E5489B">
        <w:rPr>
          <w:i/>
          <w:szCs w:val="18"/>
        </w:rPr>
        <w:t xml:space="preserve">c) frode ai sensi dell'articolo 1 della convenzione relativa alla tutela degli interessi finanziari delle Comunità europee; </w:t>
      </w:r>
    </w:p>
    <w:p w:rsidR="00096251" w:rsidRPr="00E5489B" w:rsidRDefault="00096251" w:rsidP="00096251">
      <w:pPr>
        <w:pStyle w:val="Paragrafoelenco"/>
        <w:jc w:val="both"/>
        <w:rPr>
          <w:i/>
          <w:szCs w:val="18"/>
        </w:rPr>
      </w:pPr>
      <w:r w:rsidRPr="00E5489B">
        <w:rPr>
          <w:i/>
          <w:szCs w:val="18"/>
        </w:rPr>
        <w:t xml:space="preserve">d) delitti, consumati o tentati, commessi con finalità di terrorismo, anche internazionale, e di eversione dell'ordine costituzionale reati terroristici o reati connessi alle attività terroristiche; </w:t>
      </w:r>
    </w:p>
    <w:p w:rsidR="00096251" w:rsidRPr="00E5489B" w:rsidRDefault="00096251" w:rsidP="00096251">
      <w:pPr>
        <w:pStyle w:val="Paragrafoelenco"/>
        <w:jc w:val="both"/>
        <w:rPr>
          <w:i/>
          <w:szCs w:val="18"/>
        </w:rPr>
      </w:pPr>
      <w:r w:rsidRPr="00E5489B">
        <w:rPr>
          <w:i/>
          <w:szCs w:val="18"/>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096251" w:rsidRPr="00E5489B" w:rsidRDefault="00096251" w:rsidP="00096251">
      <w:pPr>
        <w:pStyle w:val="Paragrafoelenco"/>
        <w:jc w:val="both"/>
        <w:rPr>
          <w:i/>
          <w:szCs w:val="18"/>
        </w:rPr>
      </w:pPr>
      <w:r w:rsidRPr="00E5489B">
        <w:rPr>
          <w:i/>
          <w:szCs w:val="18"/>
        </w:rPr>
        <w:t xml:space="preserve">f) sfruttamento del lavoro minorile e altre forme di tratta di esseri umani definite con il decreto legislativo 4 marzo 2014, n. 24; </w:t>
      </w:r>
    </w:p>
    <w:p w:rsidR="00096251" w:rsidRPr="00E5489B" w:rsidRDefault="00096251" w:rsidP="00096251">
      <w:pPr>
        <w:pStyle w:val="Paragrafoelenco"/>
        <w:jc w:val="both"/>
        <w:rPr>
          <w:i/>
          <w:szCs w:val="18"/>
        </w:rPr>
      </w:pPr>
      <w:r w:rsidRPr="00E5489B">
        <w:rPr>
          <w:i/>
          <w:szCs w:val="18"/>
        </w:rPr>
        <w:t>g) ogni altro delitto da cui derivi, quale pena accessoria, l'incapacità di contrattare con la pubblica amministrazione.</w:t>
      </w:r>
    </w:p>
    <w:p w:rsidR="00096251" w:rsidRDefault="00096251" w:rsidP="00096251">
      <w:pPr>
        <w:pStyle w:val="NormaleWeb"/>
        <w:autoSpaceDE w:val="0"/>
        <w:spacing w:before="0" w:after="40"/>
        <w:ind w:left="720"/>
        <w:jc w:val="both"/>
        <w:rPr>
          <w:szCs w:val="18"/>
        </w:rPr>
      </w:pPr>
      <w:r w:rsidRPr="00E5489B">
        <w:rPr>
          <w:szCs w:val="18"/>
        </w:rPr>
        <w:t>(</w:t>
      </w:r>
      <w:proofErr w:type="gramStart"/>
      <w:r w:rsidRPr="00E5489B">
        <w:rPr>
          <w:b/>
          <w:bCs/>
          <w:szCs w:val="18"/>
          <w:u w:val="single"/>
        </w:rPr>
        <w:t>in</w:t>
      </w:r>
      <w:proofErr w:type="gramEnd"/>
      <w:r w:rsidRPr="00E5489B">
        <w:rPr>
          <w:b/>
          <w:bCs/>
          <w:szCs w:val="18"/>
          <w:u w:val="single"/>
        </w:rPr>
        <w:t xml:space="preserve"> caso di condanna passata in giudicato occorre indicare, in apposita dichiarazione separata, il reato per cui si è subita condanna, la pena, anche accessoria, inflitta ed ogni altra circostanza utile alla verifica di cui all’art. 80, comma 1, del Codice; in alternativa, allegare certificazione</w:t>
      </w:r>
      <w:r>
        <w:rPr>
          <w:b/>
          <w:bCs/>
          <w:szCs w:val="18"/>
          <w:u w:val="single"/>
        </w:rPr>
        <w:t xml:space="preserve"> del casellario giudiziale)</w:t>
      </w:r>
      <w:r>
        <w:rPr>
          <w:szCs w:val="18"/>
        </w:rPr>
        <w:t>;</w:t>
      </w:r>
    </w:p>
    <w:p w:rsidR="00096251" w:rsidRDefault="00096251" w:rsidP="00096251">
      <w:pPr>
        <w:ind w:left="360"/>
        <w:jc w:val="both"/>
        <w:rPr>
          <w:szCs w:val="18"/>
        </w:rPr>
      </w:pPr>
    </w:p>
    <w:p w:rsidR="00096251" w:rsidRDefault="00096251" w:rsidP="00096251">
      <w:pPr>
        <w:jc w:val="center"/>
        <w:rPr>
          <w:szCs w:val="18"/>
        </w:rPr>
      </w:pPr>
      <w:r>
        <w:rPr>
          <w:b/>
          <w:bCs/>
          <w:szCs w:val="18"/>
        </w:rPr>
        <w:t>DICHIARA</w:t>
      </w:r>
      <w:r w:rsidRPr="00137DD7">
        <w:rPr>
          <w:b/>
          <w:szCs w:val="18"/>
        </w:rPr>
        <w:t>, altresì (barrare la casella che interessa):</w:t>
      </w:r>
    </w:p>
    <w:p w:rsidR="00096251" w:rsidRDefault="00096251" w:rsidP="00096251">
      <w:pPr>
        <w:pStyle w:val="Rientrocorpodeltesto"/>
        <w:ind w:left="360"/>
        <w:rPr>
          <w:sz w:val="24"/>
          <w:szCs w:val="18"/>
        </w:rPr>
      </w:pPr>
    </w:p>
    <w:p w:rsidR="00096251" w:rsidRDefault="00096251" w:rsidP="00096251">
      <w:pPr>
        <w:pStyle w:val="Rientrocorpodeltesto"/>
        <w:ind w:left="360"/>
        <w:rPr>
          <w:sz w:val="24"/>
          <w:szCs w:val="18"/>
        </w:rPr>
      </w:pPr>
    </w:p>
    <w:p w:rsidR="00096251" w:rsidRDefault="006A4ADC" w:rsidP="000E4DA9">
      <w:pPr>
        <w:ind w:left="567"/>
        <w:jc w:val="both"/>
        <w:rPr>
          <w:b/>
          <w:bCs/>
          <w:szCs w:val="18"/>
        </w:rPr>
      </w:pPr>
      <w:sdt>
        <w:sdtPr>
          <w:id w:val="-1065031472"/>
          <w14:checkbox>
            <w14:checked w14:val="0"/>
            <w14:checkedState w14:val="2612" w14:font="MS Gothic"/>
            <w14:uncheckedState w14:val="2610" w14:font="MS Gothic"/>
          </w14:checkbox>
        </w:sdtPr>
        <w:sdtEndPr/>
        <w:sdtContent>
          <w:r w:rsidR="00024968">
            <w:rPr>
              <w:rFonts w:ascii="MS Gothic" w:eastAsia="MS Gothic" w:hAnsi="MS Gothic" w:hint="eastAsia"/>
            </w:rPr>
            <w:t>☐</w:t>
          </w:r>
        </w:sdtContent>
      </w:sdt>
      <w:r w:rsidR="00024968">
        <w:rPr>
          <w:szCs w:val="18"/>
        </w:rPr>
        <w:t xml:space="preserve"> </w:t>
      </w:r>
      <w:proofErr w:type="gramStart"/>
      <w:r w:rsidR="00096251">
        <w:rPr>
          <w:szCs w:val="18"/>
        </w:rPr>
        <w:t>che</w:t>
      </w:r>
      <w:proofErr w:type="gramEnd"/>
      <w:r w:rsidR="00096251">
        <w:rPr>
          <w:szCs w:val="18"/>
        </w:rPr>
        <w:t xml:space="preserve"> nei propri confronti non sono state emesse sentenze di condanna con il beneficio della non menzione nei certificati del casellario giudiziale;</w:t>
      </w:r>
    </w:p>
    <w:p w:rsidR="00096251" w:rsidRDefault="00096251" w:rsidP="000E4DA9">
      <w:pPr>
        <w:ind w:left="567"/>
        <w:jc w:val="both"/>
        <w:rPr>
          <w:b/>
          <w:bCs/>
          <w:szCs w:val="18"/>
        </w:rPr>
      </w:pPr>
    </w:p>
    <w:p w:rsidR="00096251" w:rsidRDefault="00096251" w:rsidP="000E4DA9">
      <w:pPr>
        <w:ind w:left="567" w:firstLine="540"/>
        <w:jc w:val="both"/>
        <w:rPr>
          <w:szCs w:val="18"/>
        </w:rPr>
      </w:pPr>
      <w:proofErr w:type="gramStart"/>
      <w:r>
        <w:rPr>
          <w:b/>
          <w:bCs/>
          <w:szCs w:val="18"/>
        </w:rPr>
        <w:t>oppure</w:t>
      </w:r>
      <w:proofErr w:type="gramEnd"/>
      <w:r>
        <w:rPr>
          <w:b/>
          <w:bCs/>
          <w:szCs w:val="18"/>
        </w:rPr>
        <w:t xml:space="preserve"> in alternativa</w:t>
      </w:r>
    </w:p>
    <w:p w:rsidR="00096251" w:rsidRDefault="00096251" w:rsidP="000E4DA9">
      <w:pPr>
        <w:ind w:left="567" w:hanging="180"/>
        <w:jc w:val="both"/>
        <w:rPr>
          <w:szCs w:val="18"/>
        </w:rPr>
      </w:pPr>
    </w:p>
    <w:p w:rsidR="00096251" w:rsidRDefault="006A4ADC" w:rsidP="000E4DA9">
      <w:pPr>
        <w:ind w:left="567"/>
        <w:jc w:val="both"/>
        <w:rPr>
          <w:szCs w:val="18"/>
        </w:rPr>
      </w:pPr>
      <w:sdt>
        <w:sdtPr>
          <w:id w:val="-334074431"/>
          <w14:checkbox>
            <w14:checked w14:val="0"/>
            <w14:checkedState w14:val="2612" w14:font="MS Gothic"/>
            <w14:uncheckedState w14:val="2610" w14:font="MS Gothic"/>
          </w14:checkbox>
        </w:sdtPr>
        <w:sdtEndPr/>
        <w:sdtContent>
          <w:r w:rsidR="00024968">
            <w:rPr>
              <w:rFonts w:ascii="MS Gothic" w:eastAsia="MS Gothic" w:hAnsi="MS Gothic" w:hint="eastAsia"/>
            </w:rPr>
            <w:t>☐</w:t>
          </w:r>
        </w:sdtContent>
      </w:sdt>
      <w:r w:rsidR="00024968">
        <w:rPr>
          <w:szCs w:val="18"/>
        </w:rPr>
        <w:t xml:space="preserve"> </w:t>
      </w:r>
      <w:proofErr w:type="gramStart"/>
      <w:r w:rsidR="00024968">
        <w:rPr>
          <w:szCs w:val="18"/>
        </w:rPr>
        <w:t>l</w:t>
      </w:r>
      <w:r w:rsidR="00096251">
        <w:rPr>
          <w:szCs w:val="18"/>
        </w:rPr>
        <w:t>e</w:t>
      </w:r>
      <w:proofErr w:type="gramEnd"/>
      <w:r w:rsidR="00096251">
        <w:rPr>
          <w:szCs w:val="18"/>
        </w:rPr>
        <w:t xml:space="preserve"> seguenti condanne per le quali ha beneficiato della non menzione nei certificati del casellario giudiziale:</w:t>
      </w:r>
    </w:p>
    <w:p w:rsidR="00096251" w:rsidRDefault="00096251" w:rsidP="00096251">
      <w:pPr>
        <w:ind w:left="540"/>
        <w:jc w:val="both"/>
        <w:rPr>
          <w:szCs w:val="18"/>
        </w:rPr>
      </w:pPr>
      <w:r>
        <w:rPr>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251" w:rsidRDefault="00096251" w:rsidP="00096251">
      <w:pPr>
        <w:ind w:firstLine="540"/>
        <w:jc w:val="both"/>
        <w:rPr>
          <w:szCs w:val="18"/>
        </w:rPr>
      </w:pPr>
    </w:p>
    <w:p w:rsidR="00096251" w:rsidRDefault="00096251" w:rsidP="00640061">
      <w:pPr>
        <w:autoSpaceDE w:val="0"/>
        <w:jc w:val="both"/>
        <w:rPr>
          <w:i/>
          <w:iCs/>
          <w:color w:val="000000"/>
        </w:rPr>
      </w:pPr>
    </w:p>
    <w:p w:rsidR="00096251" w:rsidRDefault="00096251" w:rsidP="00640061">
      <w:pPr>
        <w:autoSpaceDE w:val="0"/>
        <w:jc w:val="both"/>
        <w:rPr>
          <w:i/>
          <w:iCs/>
          <w:color w:val="000000"/>
        </w:rPr>
      </w:pPr>
    </w:p>
    <w:p w:rsidR="00640061" w:rsidRPr="00063781" w:rsidRDefault="00640061" w:rsidP="00640061">
      <w:pPr>
        <w:autoSpaceDE w:val="0"/>
        <w:jc w:val="both"/>
        <w:rPr>
          <w:color w:val="000000"/>
        </w:rPr>
      </w:pPr>
      <w:r w:rsidRPr="00063781">
        <w:rPr>
          <w:i/>
          <w:iCs/>
          <w:color w:val="000000"/>
        </w:rPr>
        <w:t>FIRM</w:t>
      </w:r>
      <w:r w:rsidR="00024968">
        <w:rPr>
          <w:i/>
          <w:iCs/>
          <w:color w:val="000000"/>
        </w:rPr>
        <w:t>E</w:t>
      </w:r>
    </w:p>
    <w:p w:rsidR="00640061" w:rsidRPr="00063781" w:rsidRDefault="00640061" w:rsidP="00640061">
      <w:pPr>
        <w:autoSpaceDE w:val="0"/>
        <w:jc w:val="both"/>
        <w:rPr>
          <w:color w:val="000000"/>
        </w:rPr>
      </w:pPr>
      <w:proofErr w:type="gramStart"/>
      <w:r w:rsidRPr="00063781">
        <w:rPr>
          <w:color w:val="000000"/>
        </w:rPr>
        <w:t>del</w:t>
      </w:r>
      <w:proofErr w:type="gramEnd"/>
      <w:r w:rsidRPr="00063781">
        <w:rPr>
          <w:color w:val="000000"/>
        </w:rPr>
        <w:t>/dei rappresentante/i legale/i</w:t>
      </w:r>
      <w:r w:rsidRPr="00063781">
        <w:rPr>
          <w:rStyle w:val="Caratteredellanota"/>
          <w:color w:val="000000"/>
        </w:rPr>
        <w:footnoteReference w:id="2"/>
      </w:r>
      <w:r w:rsidRPr="00063781">
        <w:rPr>
          <w:color w:val="000000"/>
        </w:rPr>
        <w:t xml:space="preserve"> </w:t>
      </w:r>
    </w:p>
    <w:p w:rsidR="00640061" w:rsidRPr="00063781" w:rsidRDefault="00640061" w:rsidP="00640061">
      <w:pPr>
        <w:autoSpaceDE w:val="0"/>
        <w:jc w:val="both"/>
        <w:rPr>
          <w:color w:val="000000"/>
        </w:rPr>
      </w:pPr>
      <w:r w:rsidRPr="00063781">
        <w:rPr>
          <w:color w:val="000000"/>
        </w:rPr>
        <w:t xml:space="preserve"> _________________________________                                       </w:t>
      </w:r>
    </w:p>
    <w:p w:rsidR="00640061" w:rsidRPr="00063781" w:rsidRDefault="00640061" w:rsidP="00640061">
      <w:pPr>
        <w:autoSpaceDE w:val="0"/>
        <w:jc w:val="both"/>
      </w:pPr>
      <w:r w:rsidRPr="00063781">
        <w:rPr>
          <w:color w:val="000000"/>
        </w:rPr>
        <w:t xml:space="preserve">_________________________________                                       </w:t>
      </w:r>
    </w:p>
    <w:sectPr w:rsidR="00640061" w:rsidRPr="00063781">
      <w:footerReference w:type="default" r:id="rId9"/>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DC" w:rsidRDefault="006A4ADC">
      <w:r>
        <w:separator/>
      </w:r>
    </w:p>
  </w:endnote>
  <w:endnote w:type="continuationSeparator" w:id="0">
    <w:p w:rsidR="006A4ADC" w:rsidRDefault="006A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pStyle w:val="Pidipagina"/>
      <w:jc w:val="right"/>
    </w:pPr>
    <w:r>
      <w:fldChar w:fldCharType="begin"/>
    </w:r>
    <w:r>
      <w:instrText xml:space="preserve"> PAGE </w:instrText>
    </w:r>
    <w:r>
      <w:fldChar w:fldCharType="separate"/>
    </w:r>
    <w:r w:rsidR="00F24B71">
      <w:rPr>
        <w:noProof/>
      </w:rPr>
      <w:t>1</w:t>
    </w:r>
    <w:r>
      <w:fldChar w:fldCharType="end"/>
    </w:r>
  </w:p>
  <w:p w:rsidR="00973A90" w:rsidRDefault="00973A9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DC" w:rsidRDefault="006A4ADC">
      <w:r>
        <w:separator/>
      </w:r>
    </w:p>
  </w:footnote>
  <w:footnote w:type="continuationSeparator" w:id="0">
    <w:p w:rsidR="006A4ADC" w:rsidRDefault="006A4ADC">
      <w:r>
        <w:continuationSeparator/>
      </w:r>
    </w:p>
  </w:footnote>
  <w:footnote w:id="1">
    <w:p w:rsidR="00640061" w:rsidRDefault="00640061" w:rsidP="00917A7C">
      <w:pPr>
        <w:jc w:val="both"/>
      </w:pPr>
      <w:r>
        <w:rPr>
          <w:bCs/>
          <w:sz w:val="16"/>
          <w:szCs w:val="16"/>
        </w:rPr>
        <w:tab/>
      </w:r>
    </w:p>
  </w:footnote>
  <w:footnote w:id="2">
    <w:p w:rsidR="00640061" w:rsidRDefault="00640061" w:rsidP="00640061">
      <w:pPr>
        <w:autoSpaceDE w:val="0"/>
        <w:jc w:val="both"/>
        <w:rPr>
          <w:color w:val="000000"/>
          <w:sz w:val="16"/>
          <w:szCs w:val="23"/>
        </w:rPr>
      </w:pPr>
      <w:r>
        <w:rPr>
          <w:rStyle w:val="Caratteredellanota"/>
        </w:rPr>
        <w:footnoteRef/>
      </w:r>
      <w:r>
        <w:rPr>
          <w:sz w:val="16"/>
        </w:rPr>
        <w:tab/>
        <w:t xml:space="preserve"> </w:t>
      </w:r>
      <w:r>
        <w:rPr>
          <w:color w:val="000000"/>
          <w:sz w:val="16"/>
          <w:szCs w:val="23"/>
        </w:rPr>
        <w:t xml:space="preserve">Le dichiarazioni di cui sopra </w:t>
      </w:r>
      <w:r w:rsidR="004D6069">
        <w:rPr>
          <w:color w:val="000000"/>
          <w:sz w:val="16"/>
          <w:szCs w:val="23"/>
        </w:rPr>
        <w:t>dovranno essere sottoscritte</w:t>
      </w:r>
      <w:r>
        <w:rPr>
          <w:color w:val="000000"/>
          <w:sz w:val="16"/>
          <w:szCs w:val="23"/>
        </w:rPr>
        <w:t xml:space="preserve"> dal titolare in caso di imprese individuali; da tutti i soci nelle società in nome collettivo; da tutti i soci accomandatari nelle società in accomandita semplice; da tutti gli amministratori muniti di potere di rappresentanza in qualunque altro tipo di imprese.</w:t>
      </w:r>
    </w:p>
    <w:p w:rsidR="00640061" w:rsidRDefault="00640061" w:rsidP="00640061">
      <w:pPr>
        <w:autoSpaceDE w:val="0"/>
        <w:jc w:val="both"/>
        <w:rPr>
          <w:color w:val="000000"/>
          <w:sz w:val="16"/>
          <w:szCs w:val="23"/>
        </w:rPr>
      </w:pPr>
      <w:r>
        <w:rPr>
          <w:color w:val="000000"/>
          <w:sz w:val="16"/>
          <w:szCs w:val="23"/>
        </w:rPr>
        <w:tab/>
        <w:t xml:space="preserve">In alternativa, l’istanza e le dichiarazioni potranno essere sottoscritte da un solo legale rappresentante con firma disgiunta. </w:t>
      </w:r>
      <w:r>
        <w:rPr>
          <w:b/>
          <w:bCs/>
          <w:color w:val="000000"/>
          <w:sz w:val="16"/>
          <w:szCs w:val="23"/>
          <w:u w:val="single"/>
        </w:rPr>
        <w:t>Nel caso di concorrenti costituiti da imprese riunite o associate o da riunirsi o da associarsi, le medesime dichiarazioni devono essere prodotte da ciascun concorrente che costituisce o che costituirà l’associazione o il consorzio o il GEIE</w:t>
      </w:r>
      <w:r>
        <w:rPr>
          <w:color w:val="000000"/>
          <w:sz w:val="16"/>
          <w:szCs w:val="23"/>
        </w:rPr>
        <w:t>.</w:t>
      </w:r>
    </w:p>
    <w:p w:rsidR="00F24B71" w:rsidRDefault="00F24B71" w:rsidP="00640061">
      <w:pPr>
        <w:autoSpaceDE w:val="0"/>
        <w:jc w:val="both"/>
        <w:rPr>
          <w:color w:val="000000"/>
          <w:sz w:val="16"/>
          <w:szCs w:val="23"/>
        </w:rPr>
      </w:pPr>
    </w:p>
    <w:p w:rsidR="00F24B71" w:rsidRDefault="00F24B71" w:rsidP="00640061">
      <w:pPr>
        <w:autoSpaceDE w:val="0"/>
        <w:jc w:val="both"/>
        <w:rPr>
          <w:color w:val="000000"/>
          <w:sz w:val="16"/>
          <w:szCs w:val="23"/>
        </w:rPr>
      </w:pPr>
    </w:p>
    <w:p w:rsidR="00F24B71" w:rsidRDefault="00F24B71" w:rsidP="00640061">
      <w:pPr>
        <w:autoSpaceDE w:val="0"/>
        <w:jc w:val="both"/>
        <w:rPr>
          <w:color w:val="000000"/>
          <w:sz w:val="16"/>
          <w:szCs w:val="23"/>
        </w:rPr>
      </w:pPr>
    </w:p>
    <w:p w:rsidR="00F24B71" w:rsidRDefault="00F24B71" w:rsidP="00640061">
      <w:pPr>
        <w:autoSpaceDE w:val="0"/>
        <w:jc w:val="both"/>
        <w:rPr>
          <w:color w:val="000000"/>
          <w:sz w:val="16"/>
          <w:szCs w:val="23"/>
        </w:rPr>
      </w:pPr>
    </w:p>
    <w:p w:rsidR="00F24B71" w:rsidRDefault="00F24B71" w:rsidP="00640061">
      <w:pPr>
        <w:autoSpaceDE w:val="0"/>
        <w:jc w:val="both"/>
        <w:rPr>
          <w:color w:val="000000"/>
          <w:sz w:val="16"/>
          <w:szCs w:val="23"/>
        </w:rPr>
      </w:pPr>
    </w:p>
    <w:p w:rsidR="00F24B71" w:rsidRDefault="00F24B71" w:rsidP="00640061">
      <w:pPr>
        <w:autoSpaceDE w:val="0"/>
        <w:jc w:val="both"/>
        <w:rPr>
          <w:color w:val="000000"/>
          <w:sz w:val="16"/>
          <w:szCs w:val="23"/>
        </w:rPr>
      </w:pPr>
    </w:p>
    <w:p w:rsidR="00F24B71" w:rsidRDefault="00F24B71" w:rsidP="00640061">
      <w:pPr>
        <w:autoSpaceDE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rPr>
    </w:lvl>
  </w:abstractNum>
  <w:abstractNum w:abstractNumId="3" w15:restartNumberingAfterBreak="0">
    <w:nsid w:val="00000004"/>
    <w:multiLevelType w:val="singleLevel"/>
    <w:tmpl w:val="00000004"/>
    <w:name w:val="WW8Num4"/>
    <w:lvl w:ilvl="0">
      <w:start w:val="4"/>
      <w:numFmt w:val="lowerLetter"/>
      <w:lvlText w:val="%1)"/>
      <w:lvlJc w:val="left"/>
      <w:pPr>
        <w:tabs>
          <w:tab w:val="num" w:pos="720"/>
        </w:tabs>
        <w:ind w:left="720" w:hanging="360"/>
      </w:pPr>
      <w:rPr>
        <w:rFonts w:ascii="Times New Roman" w:hAnsi="Times New Roman" w:cs="Times New Roman"/>
        <w:szCs w:val="18"/>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b/>
        <w:color w:val="auto"/>
        <w:sz w:val="22"/>
        <w:szCs w:val="22"/>
        <w:shd w:val="clear" w:color="auto" w:fill="FFFFFF"/>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sz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Wingdings" w:hAnsi="Wingdings" w:cs="Wingdings"/>
        <w:sz w:val="16"/>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b/>
      </w:rPr>
    </w:lvl>
  </w:abstractNum>
  <w:abstractNum w:abstractNumId="8" w15:restartNumberingAfterBreak="0">
    <w:nsid w:val="00000009"/>
    <w:multiLevelType w:val="multilevel"/>
    <w:tmpl w:val="00000009"/>
    <w:name w:val="WW8Num9"/>
    <w:lvl w:ilvl="0">
      <w:start w:val="12"/>
      <w:numFmt w:val="lowerLetter"/>
      <w:lvlText w:val="%1)"/>
      <w:lvlJc w:val="left"/>
      <w:pPr>
        <w:tabs>
          <w:tab w:val="num" w:pos="720"/>
        </w:tabs>
        <w:ind w:left="720" w:hanging="360"/>
      </w:pPr>
      <w:rPr>
        <w:rFonts w:ascii="Times New Roman" w:hAnsi="Times New Roman" w:cs="Times New Roman"/>
        <w:b w:val="0"/>
        <w:bCs/>
        <w:i w:val="0"/>
        <w:iCs/>
      </w:rPr>
    </w:lvl>
    <w:lvl w:ilvl="1">
      <w:start w:val="1"/>
      <w:numFmt w:val="bullet"/>
      <w:lvlText w:val=""/>
      <w:lvlJc w:val="left"/>
      <w:pPr>
        <w:tabs>
          <w:tab w:val="num" w:pos="1440"/>
        </w:tabs>
        <w:ind w:left="1440" w:hanging="360"/>
      </w:pPr>
      <w:rPr>
        <w:rFonts w:ascii="Wingdings" w:hAnsi="Wingdings" w:cs="Times New Roman"/>
        <w:sz w:val="16"/>
        <w:szCs w:val="18"/>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multilevel"/>
    <w:tmpl w:val="0000000A"/>
    <w:name w:val="WW8Num10"/>
    <w:lvl w:ilvl="0">
      <w:numFmt w:val="bullet"/>
      <w:lvlText w:val="-"/>
      <w:lvlJc w:val="left"/>
      <w:pPr>
        <w:tabs>
          <w:tab w:val="num" w:pos="720"/>
        </w:tabs>
        <w:ind w:left="720" w:hanging="360"/>
      </w:pPr>
      <w:rPr>
        <w:rFonts w:ascii="Times New Roman" w:hAnsi="Times New Roman" w:cs="Times New Roman"/>
        <w:b/>
        <w:color w:val="auto"/>
        <w:sz w:val="22"/>
        <w:szCs w:val="22"/>
        <w:shd w:val="clear" w:color="auto" w:fill="FFFFFF"/>
      </w:rPr>
    </w:lvl>
    <w:lvl w:ilvl="1">
      <w:start w:val="3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sz w:val="24"/>
        <w:szCs w:val="18"/>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Wingdings" w:hAnsi="Wingdings" w:cs="Wingdings"/>
        <w:sz w:val="16"/>
      </w:rPr>
    </w:lvl>
  </w:abstractNum>
  <w:abstractNum w:abstractNumId="12" w15:restartNumberingAfterBreak="0">
    <w:nsid w:val="0000000D"/>
    <w:multiLevelType w:val="singleLevel"/>
    <w:tmpl w:val="0000000D"/>
    <w:lvl w:ilvl="0">
      <w:start w:val="1"/>
      <w:numFmt w:val="bullet"/>
      <w:lvlText w:val=""/>
      <w:lvlJc w:val="left"/>
      <w:pPr>
        <w:ind w:left="720" w:hanging="360"/>
      </w:pPr>
      <w:rPr>
        <w:rFonts w:ascii="Wingdings" w:hAnsi="Wingdings" w:cs="Wingdings"/>
        <w:color w:val="000000"/>
        <w:sz w:val="16"/>
        <w:szCs w:val="23"/>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color w:val="000000"/>
        <w:sz w:val="16"/>
        <w:szCs w:val="2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color w:val="000000"/>
        <w:sz w:val="16"/>
        <w:szCs w:val="23"/>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bCs/>
        <w:i/>
        <w:iCs/>
        <w:color w:val="auto"/>
        <w:sz w:val="22"/>
        <w:szCs w:val="18"/>
      </w:rPr>
    </w:lvl>
    <w:lvl w:ilvl="1">
      <w:start w:val="1"/>
      <w:numFmt w:val="lowerLetter"/>
      <w:lvlText w:val="%2."/>
      <w:lvlJc w:val="left"/>
      <w:pPr>
        <w:tabs>
          <w:tab w:val="num" w:pos="1440"/>
        </w:tabs>
        <w:ind w:left="1440" w:hanging="360"/>
      </w:pPr>
      <w:rPr>
        <w:rFonts w:ascii="Times New Roman" w:hAnsi="Times New Roman" w:cs="Times New Roman"/>
        <w:b/>
        <w:bCs/>
        <w:i/>
        <w:iCs/>
        <w:color w:val="auto"/>
        <w:sz w:val="22"/>
        <w:szCs w:val="18"/>
      </w:rPr>
    </w:lvl>
    <w:lvl w:ilvl="2">
      <w:start w:val="1"/>
      <w:numFmt w:val="lowerLetter"/>
      <w:lvlText w:val="%3)"/>
      <w:lvlJc w:val="left"/>
      <w:pPr>
        <w:tabs>
          <w:tab w:val="num" w:pos="2340"/>
        </w:tabs>
        <w:ind w:left="2340" w:hanging="360"/>
      </w:pPr>
      <w:rPr>
        <w:rFonts w:ascii="Times New Roman" w:hAnsi="Times New Roman" w:cs="Times New Roman"/>
        <w:b w:val="0"/>
        <w:bCs/>
        <w:i w:val="0"/>
        <w:color w:val="auto"/>
        <w:szCs w:val="18"/>
      </w:rPr>
    </w:lvl>
    <w:lvl w:ilvl="3">
      <w:start w:val="1"/>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Times New Roman" w:hAnsi="Times New Roman" w:cs="Times New Roman"/>
        <w:b/>
        <w:bCs/>
        <w:i/>
        <w:iCs/>
        <w:color w:val="auto"/>
        <w:sz w:val="22"/>
        <w:szCs w:val="18"/>
      </w:rPr>
    </w:lvl>
    <w:lvl w:ilvl="5">
      <w:start w:val="1"/>
      <w:numFmt w:val="lowerRoman"/>
      <w:lvlText w:val="%6."/>
      <w:lvlJc w:val="right"/>
      <w:pPr>
        <w:tabs>
          <w:tab w:val="num" w:pos="4320"/>
        </w:tabs>
        <w:ind w:left="4320" w:hanging="180"/>
      </w:pPr>
      <w:rPr>
        <w:rFonts w:ascii="Times New Roman" w:hAnsi="Times New Roman" w:cs="Times New Roman"/>
        <w:b/>
        <w:bCs/>
        <w:i/>
        <w:iCs/>
        <w:color w:val="auto"/>
        <w:sz w:val="22"/>
        <w:szCs w:val="18"/>
      </w:rPr>
    </w:lvl>
    <w:lvl w:ilvl="6">
      <w:start w:val="1"/>
      <w:numFmt w:val="decimal"/>
      <w:lvlText w:val="%7."/>
      <w:lvlJc w:val="left"/>
      <w:pPr>
        <w:tabs>
          <w:tab w:val="num" w:pos="5040"/>
        </w:tabs>
        <w:ind w:left="5040" w:hanging="360"/>
      </w:pPr>
      <w:rPr>
        <w:rFonts w:ascii="Times New Roman" w:hAnsi="Times New Roman" w:cs="Times New Roman"/>
        <w:b/>
        <w:bCs/>
        <w:i/>
        <w:iCs/>
        <w:color w:val="auto"/>
        <w:sz w:val="22"/>
        <w:szCs w:val="18"/>
      </w:rPr>
    </w:lvl>
    <w:lvl w:ilvl="7">
      <w:start w:val="1"/>
      <w:numFmt w:val="lowerLetter"/>
      <w:lvlText w:val="%8."/>
      <w:lvlJc w:val="left"/>
      <w:pPr>
        <w:tabs>
          <w:tab w:val="num" w:pos="5760"/>
        </w:tabs>
        <w:ind w:left="5760" w:hanging="360"/>
      </w:pPr>
      <w:rPr>
        <w:rFonts w:ascii="Times New Roman" w:hAnsi="Times New Roman" w:cs="Times New Roman"/>
        <w:b/>
        <w:bCs/>
        <w:i/>
        <w:iCs/>
        <w:color w:val="auto"/>
        <w:sz w:val="22"/>
        <w:szCs w:val="18"/>
      </w:rPr>
    </w:lvl>
    <w:lvl w:ilvl="8">
      <w:start w:val="1"/>
      <w:numFmt w:val="lowerRoman"/>
      <w:lvlText w:val="%9."/>
      <w:lvlJc w:val="right"/>
      <w:pPr>
        <w:tabs>
          <w:tab w:val="num" w:pos="6480"/>
        </w:tabs>
        <w:ind w:left="6480" w:hanging="180"/>
      </w:pPr>
      <w:rPr>
        <w:rFonts w:ascii="Times New Roman" w:hAnsi="Times New Roman" w:cs="Times New Roman"/>
        <w:b/>
        <w:bCs/>
        <w:i/>
        <w:iCs/>
        <w:color w:val="auto"/>
        <w:sz w:val="22"/>
        <w:szCs w:val="18"/>
      </w:rPr>
    </w:lvl>
  </w:abstractNum>
  <w:abstractNum w:abstractNumId="15" w15:restartNumberingAfterBreak="0">
    <w:nsid w:val="00000010"/>
    <w:multiLevelType w:val="multilevel"/>
    <w:tmpl w:val="00000010"/>
    <w:name w:val="WW8Num16"/>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sz w:val="16"/>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rPr>
        <w:b w:val="0"/>
        <w:bCs/>
        <w:i w:val="0"/>
      </w:rPr>
    </w:lvl>
  </w:abstractNum>
  <w:abstractNum w:abstractNumId="18" w15:restartNumberingAfterBreak="0">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sz w:val="24"/>
        <w:szCs w:val="24"/>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Times New Roman" w:hAnsi="Times New Roman" w:cs="Times New Roman"/>
      </w:rPr>
    </w:lvl>
  </w:abstractNum>
  <w:abstractNum w:abstractNumId="20" w15:restartNumberingAfterBreak="0">
    <w:nsid w:val="00000015"/>
    <w:multiLevelType w:val="singleLevel"/>
    <w:tmpl w:val="00000015"/>
    <w:name w:val="WW8Num21"/>
    <w:lvl w:ilvl="0">
      <w:numFmt w:val="bullet"/>
      <w:lvlText w:val="-"/>
      <w:lvlJc w:val="left"/>
      <w:pPr>
        <w:tabs>
          <w:tab w:val="num" w:pos="502"/>
        </w:tabs>
        <w:ind w:left="502" w:hanging="360"/>
      </w:pPr>
      <w:rPr>
        <w:rFonts w:ascii="Times New Roman" w:hAnsi="Times New Roman" w:cs="Times New Roman"/>
        <w:sz w:val="24"/>
        <w:szCs w:val="24"/>
      </w:rPr>
    </w:lvl>
  </w:abstractNum>
  <w:abstractNum w:abstractNumId="21" w15:restartNumberingAfterBreak="0">
    <w:nsid w:val="00000016"/>
    <w:multiLevelType w:val="singleLevel"/>
    <w:tmpl w:val="00000016"/>
    <w:name w:val="WW8Num22"/>
    <w:lvl w:ilvl="0">
      <w:numFmt w:val="bullet"/>
      <w:lvlText w:val="-"/>
      <w:lvlJc w:val="left"/>
      <w:pPr>
        <w:tabs>
          <w:tab w:val="num" w:pos="720"/>
        </w:tabs>
        <w:ind w:left="720" w:hanging="360"/>
      </w:pPr>
      <w:rPr>
        <w:rFonts w:ascii="Times New Roman" w:hAnsi="Times New Roman" w:cs="Times New Roman"/>
        <w:b/>
      </w:rPr>
    </w:lvl>
  </w:abstractNum>
  <w:abstractNum w:abstractNumId="22"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Wingdings" w:hAnsi="Wingdings" w:cs="Wingdings"/>
        <w:sz w:val="16"/>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Wingdings" w:hAnsi="Wingdings" w:cs="Wingdings"/>
        <w:color w:val="000000"/>
        <w:sz w:val="16"/>
        <w:szCs w:val="23"/>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Wingdings"/>
        <w:color w:val="000000"/>
        <w:sz w:val="16"/>
        <w:szCs w:val="2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color w:val="000000"/>
        <w:sz w:val="16"/>
        <w:szCs w:val="23"/>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25E46825"/>
    <w:multiLevelType w:val="hybridMultilevel"/>
    <w:tmpl w:val="2C1EF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E65868"/>
    <w:multiLevelType w:val="hybridMultilevel"/>
    <w:tmpl w:val="D4263DD0"/>
    <w:lvl w:ilvl="0" w:tplc="3E92F19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9E"/>
    <w:rsid w:val="00012C26"/>
    <w:rsid w:val="00024968"/>
    <w:rsid w:val="00031A0E"/>
    <w:rsid w:val="00037656"/>
    <w:rsid w:val="000552F6"/>
    <w:rsid w:val="00063781"/>
    <w:rsid w:val="00083C10"/>
    <w:rsid w:val="00093C0D"/>
    <w:rsid w:val="00096251"/>
    <w:rsid w:val="000E129A"/>
    <w:rsid w:val="000E4DA9"/>
    <w:rsid w:val="000F0428"/>
    <w:rsid w:val="00137DD7"/>
    <w:rsid w:val="00155637"/>
    <w:rsid w:val="001C3AAA"/>
    <w:rsid w:val="001D38FF"/>
    <w:rsid w:val="002074D2"/>
    <w:rsid w:val="00221723"/>
    <w:rsid w:val="0025197B"/>
    <w:rsid w:val="002708B8"/>
    <w:rsid w:val="00277D9B"/>
    <w:rsid w:val="002F1531"/>
    <w:rsid w:val="00326EFF"/>
    <w:rsid w:val="00387B50"/>
    <w:rsid w:val="003D2B55"/>
    <w:rsid w:val="003E0DAD"/>
    <w:rsid w:val="004615AA"/>
    <w:rsid w:val="004859BF"/>
    <w:rsid w:val="004C7A30"/>
    <w:rsid w:val="004D6069"/>
    <w:rsid w:val="004D6B0F"/>
    <w:rsid w:val="005078CB"/>
    <w:rsid w:val="00507AF7"/>
    <w:rsid w:val="00515F22"/>
    <w:rsid w:val="00534136"/>
    <w:rsid w:val="00550EC0"/>
    <w:rsid w:val="00593FEC"/>
    <w:rsid w:val="005A2F9E"/>
    <w:rsid w:val="005D1B32"/>
    <w:rsid w:val="005D597F"/>
    <w:rsid w:val="005E1710"/>
    <w:rsid w:val="005E54B8"/>
    <w:rsid w:val="00640061"/>
    <w:rsid w:val="0068573D"/>
    <w:rsid w:val="006A4ADC"/>
    <w:rsid w:val="006A5E02"/>
    <w:rsid w:val="007D276A"/>
    <w:rsid w:val="007F2808"/>
    <w:rsid w:val="008060B2"/>
    <w:rsid w:val="00872E0E"/>
    <w:rsid w:val="008A0285"/>
    <w:rsid w:val="008F0AC7"/>
    <w:rsid w:val="009120F8"/>
    <w:rsid w:val="009173BD"/>
    <w:rsid w:val="00917A7C"/>
    <w:rsid w:val="00956335"/>
    <w:rsid w:val="00962E8E"/>
    <w:rsid w:val="00967769"/>
    <w:rsid w:val="00973A90"/>
    <w:rsid w:val="009B673D"/>
    <w:rsid w:val="009E498D"/>
    <w:rsid w:val="00A11FF0"/>
    <w:rsid w:val="00AA31DE"/>
    <w:rsid w:val="00AD7134"/>
    <w:rsid w:val="00B1560E"/>
    <w:rsid w:val="00B41B6A"/>
    <w:rsid w:val="00B43681"/>
    <w:rsid w:val="00B4379E"/>
    <w:rsid w:val="00B52F5D"/>
    <w:rsid w:val="00B93AB7"/>
    <w:rsid w:val="00B97F95"/>
    <w:rsid w:val="00BA5DE2"/>
    <w:rsid w:val="00BD6917"/>
    <w:rsid w:val="00C21B31"/>
    <w:rsid w:val="00CA1DC5"/>
    <w:rsid w:val="00CC0232"/>
    <w:rsid w:val="00CD12C0"/>
    <w:rsid w:val="00CE7B29"/>
    <w:rsid w:val="00CF19D3"/>
    <w:rsid w:val="00D02449"/>
    <w:rsid w:val="00D20D53"/>
    <w:rsid w:val="00D316E0"/>
    <w:rsid w:val="00D32A10"/>
    <w:rsid w:val="00D47F56"/>
    <w:rsid w:val="00D83151"/>
    <w:rsid w:val="00D8432C"/>
    <w:rsid w:val="00DA023C"/>
    <w:rsid w:val="00DD5B37"/>
    <w:rsid w:val="00DF436E"/>
    <w:rsid w:val="00E5675A"/>
    <w:rsid w:val="00E66EA9"/>
    <w:rsid w:val="00EA3023"/>
    <w:rsid w:val="00EE0882"/>
    <w:rsid w:val="00EE654C"/>
    <w:rsid w:val="00EF679D"/>
    <w:rsid w:val="00F06C2C"/>
    <w:rsid w:val="00F24B71"/>
    <w:rsid w:val="00F349D6"/>
    <w:rsid w:val="00F51623"/>
    <w:rsid w:val="00F64593"/>
    <w:rsid w:val="00F70DA5"/>
    <w:rsid w:val="00F9031F"/>
    <w:rsid w:val="00F953D6"/>
    <w:rsid w:val="00FA2C29"/>
    <w:rsid w:val="00FB7877"/>
    <w:rsid w:val="00FF7380"/>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9DDE26-8FAD-495D-914B-0E8252CF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bidi="ar-SA"/>
    </w:rPr>
  </w:style>
  <w:style w:type="paragraph" w:styleId="Titolo1">
    <w:name w:val="heading 1"/>
    <w:basedOn w:val="Normale"/>
    <w:next w:val="Normale"/>
    <w:qFormat/>
    <w:pPr>
      <w:keepNext/>
      <w:numPr>
        <w:numId w:val="2"/>
      </w:numPr>
      <w:overflowPunct w:val="0"/>
      <w:autoSpaceDE w:val="0"/>
      <w:jc w:val="center"/>
      <w:textAlignment w:val="baseline"/>
      <w:outlineLvl w:val="0"/>
    </w:pPr>
    <w:rPr>
      <w:rFonts w:ascii="Calibri" w:hAnsi="Calibri" w:cs="Calibri"/>
      <w:b/>
      <w:bCs/>
      <w:sz w:val="32"/>
      <w:szCs w:val="32"/>
    </w:rPr>
  </w:style>
  <w:style w:type="paragraph" w:styleId="Titolo2">
    <w:name w:val="heading 2"/>
    <w:basedOn w:val="Normale"/>
    <w:next w:val="Normale"/>
    <w:qFormat/>
    <w:pPr>
      <w:keepNext/>
      <w:numPr>
        <w:ilvl w:val="1"/>
        <w:numId w:val="2"/>
      </w:numPr>
      <w:jc w:val="both"/>
      <w:outlineLvl w:val="1"/>
    </w:pPr>
    <w:rPr>
      <w:rFonts w:ascii="Calibri" w:hAnsi="Calibri" w:cs="Calibri"/>
      <w:b/>
      <w:bCs/>
    </w:rPr>
  </w:style>
  <w:style w:type="paragraph" w:styleId="Titolo3">
    <w:name w:val="heading 3"/>
    <w:basedOn w:val="Normale"/>
    <w:next w:val="Normale"/>
    <w:qFormat/>
    <w:pPr>
      <w:keepNext/>
      <w:numPr>
        <w:ilvl w:val="2"/>
        <w:numId w:val="2"/>
      </w:numPr>
      <w:jc w:val="center"/>
      <w:outlineLvl w:val="2"/>
    </w:pPr>
    <w:rPr>
      <w:b/>
      <w:bCs/>
      <w:i/>
      <w:iCs/>
    </w:rPr>
  </w:style>
  <w:style w:type="paragraph" w:styleId="Titolo4">
    <w:name w:val="heading 4"/>
    <w:basedOn w:val="Normale"/>
    <w:next w:val="Normale"/>
    <w:qFormat/>
    <w:pPr>
      <w:keepNext/>
      <w:numPr>
        <w:ilvl w:val="3"/>
        <w:numId w:val="2"/>
      </w:numPr>
      <w:autoSpaceDE w:val="0"/>
      <w:jc w:val="center"/>
      <w:outlineLvl w:val="3"/>
    </w:pPr>
    <w:rPr>
      <w:b/>
      <w:bCs/>
      <w:caps/>
      <w:color w:val="000000"/>
      <w:szCs w:val="23"/>
    </w:rPr>
  </w:style>
  <w:style w:type="paragraph" w:styleId="Titolo5">
    <w:name w:val="heading 5"/>
    <w:basedOn w:val="Normale"/>
    <w:next w:val="Normale"/>
    <w:qFormat/>
    <w:pPr>
      <w:keepNext/>
      <w:numPr>
        <w:ilvl w:val="4"/>
        <w:numId w:val="2"/>
      </w:numPr>
      <w:jc w:val="center"/>
      <w:outlineLvl w:val="4"/>
    </w:pPr>
    <w:rPr>
      <w:rFonts w:ascii="Arial" w:hAnsi="Arial" w:cs="Arial"/>
      <w:b/>
      <w:bCs/>
    </w:rPr>
  </w:style>
  <w:style w:type="paragraph" w:styleId="Titolo6">
    <w:name w:val="heading 6"/>
    <w:basedOn w:val="Normale"/>
    <w:next w:val="Normale"/>
    <w:qFormat/>
    <w:pPr>
      <w:keepNext/>
      <w:numPr>
        <w:ilvl w:val="5"/>
        <w:numId w:val="2"/>
      </w:numPr>
      <w:tabs>
        <w:tab w:val="left" w:pos="360"/>
      </w:tabs>
      <w:ind w:left="360" w:firstLine="0"/>
      <w:jc w:val="both"/>
      <w:outlineLvl w:val="5"/>
    </w:pPr>
    <w:rPr>
      <w:b/>
      <w:bCs/>
      <w:szCs w:val="18"/>
    </w:rPr>
  </w:style>
  <w:style w:type="paragraph" w:styleId="Titolo7">
    <w:name w:val="heading 7"/>
    <w:basedOn w:val="Normale"/>
    <w:next w:val="Normale"/>
    <w:qFormat/>
    <w:pPr>
      <w:keepNext/>
      <w:numPr>
        <w:ilvl w:val="6"/>
        <w:numId w:val="2"/>
      </w:numPr>
      <w:jc w:val="center"/>
      <w:outlineLvl w:val="6"/>
    </w:pPr>
    <w:rPr>
      <w:b/>
      <w:bCs/>
      <w:sz w:val="22"/>
    </w:rPr>
  </w:style>
  <w:style w:type="paragraph" w:styleId="Titolo8">
    <w:name w:val="heading 8"/>
    <w:basedOn w:val="Normale"/>
    <w:next w:val="Normale"/>
    <w:qFormat/>
    <w:pPr>
      <w:keepNext/>
      <w:autoSpaceDE w:val="0"/>
      <w:jc w:val="center"/>
      <w:outlineLvl w:val="7"/>
    </w:pPr>
    <w:rPr>
      <w:b/>
      <w:bCs/>
      <w:color w:val="000000"/>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rPr>
  </w:style>
  <w:style w:type="character" w:customStyle="1" w:styleId="WW8Num4z0">
    <w:name w:val="WW8Num4z0"/>
    <w:rPr>
      <w:rFonts w:ascii="Times New Roman" w:hAnsi="Times New Roman" w:cs="Times New Roman"/>
      <w:szCs w:val="18"/>
    </w:rPr>
  </w:style>
  <w:style w:type="character" w:customStyle="1" w:styleId="WW8Num5z0">
    <w:name w:val="WW8Num5z0"/>
    <w:rPr>
      <w:rFonts w:ascii="Times New Roman" w:hAnsi="Times New Roman" w:cs="Times New Roman"/>
      <w:b/>
      <w:color w:val="auto"/>
      <w:sz w:val="22"/>
      <w:szCs w:val="22"/>
      <w:shd w:val="clear" w:color="auto" w:fill="FFFFFF"/>
    </w:rPr>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rPr>
  </w:style>
  <w:style w:type="character" w:customStyle="1" w:styleId="WW8Num8z0">
    <w:name w:val="WW8Num8z0"/>
    <w:rPr>
      <w:rFonts w:ascii="Times New Roman" w:hAnsi="Times New Roman" w:cs="Times New Roman"/>
      <w:b/>
    </w:rPr>
  </w:style>
  <w:style w:type="character" w:customStyle="1" w:styleId="WW8Num9z0">
    <w:name w:val="WW8Num9z0"/>
    <w:rPr>
      <w:rFonts w:ascii="Times New Roman" w:hAnsi="Times New Roman" w:cs="Times New Roman"/>
      <w:b w:val="0"/>
      <w:bCs/>
      <w:i w:val="0"/>
      <w:iCs/>
    </w:rPr>
  </w:style>
  <w:style w:type="character" w:customStyle="1" w:styleId="WW8Num9z1">
    <w:name w:val="WW8Num9z1"/>
    <w:rPr>
      <w:rFonts w:ascii="Wingdings" w:hAnsi="Wingdings" w:cs="Times New Roman"/>
      <w:sz w:val="16"/>
      <w:szCs w:val="18"/>
    </w:rPr>
  </w:style>
  <w:style w:type="character" w:customStyle="1" w:styleId="WW8Num9z2">
    <w:name w:val="WW8Num9z2"/>
    <w:rPr>
      <w:rFonts w:ascii="Times New Roman" w:hAnsi="Times New Roman" w:cs="Times New Roman"/>
    </w:rPr>
  </w:style>
  <w:style w:type="character" w:customStyle="1" w:styleId="WW8Num10z0">
    <w:name w:val="WW8Num10z0"/>
    <w:rPr>
      <w:rFonts w:ascii="Times New Roman" w:hAnsi="Times New Roman" w:cs="Times New Roman"/>
      <w:b/>
      <w:color w:val="auto"/>
      <w:sz w:val="22"/>
      <w:szCs w:val="22"/>
      <w:shd w:val="clear" w:color="auto" w:fill="FFFFFF"/>
    </w:rPr>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4"/>
      <w:szCs w:val="18"/>
    </w:rPr>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color w:val="000000"/>
      <w:sz w:val="16"/>
      <w:szCs w:val="23"/>
    </w:rPr>
  </w:style>
  <w:style w:type="character" w:customStyle="1" w:styleId="WW8Num14z0">
    <w:name w:val="WW8Num14z0"/>
    <w:rPr>
      <w:rFonts w:ascii="Wingdings" w:hAnsi="Wingdings" w:cs="Wingdings"/>
      <w:color w:val="000000"/>
      <w:sz w:val="16"/>
      <w:szCs w:val="23"/>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4z5">
    <w:name w:val="WW8Num14z5"/>
    <w:rPr>
      <w:rFonts w:ascii="Wingdings" w:hAnsi="Wingdings" w:cs="Wingdings"/>
    </w:rPr>
  </w:style>
  <w:style w:type="character" w:customStyle="1" w:styleId="WW8Num15z0">
    <w:name w:val="WW8Num15z0"/>
    <w:rPr>
      <w:rFonts w:ascii="Times New Roman" w:hAnsi="Times New Roman" w:cs="Times New Roman"/>
      <w:b/>
      <w:bCs/>
      <w:i/>
      <w:iCs/>
      <w:color w:val="auto"/>
      <w:sz w:val="22"/>
      <w:szCs w:val="18"/>
    </w:rPr>
  </w:style>
  <w:style w:type="character" w:customStyle="1" w:styleId="WW8Num15z2">
    <w:name w:val="WW8Num15z2"/>
    <w:rPr>
      <w:rFonts w:ascii="Times New Roman" w:hAnsi="Times New Roman" w:cs="Times New Roman"/>
      <w:b w:val="0"/>
      <w:bCs/>
      <w:i w:val="0"/>
      <w:color w:val="auto"/>
      <w:szCs w:val="18"/>
    </w:rPr>
  </w:style>
  <w:style w:type="character" w:customStyle="1" w:styleId="WW8Num15z3">
    <w:name w:val="WW8Num15z3"/>
    <w:rPr>
      <w:rFonts w:ascii="Symbol" w:hAnsi="Symbol"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16"/>
    </w:rPr>
  </w:style>
  <w:style w:type="character" w:customStyle="1" w:styleId="WW8Num18z0">
    <w:name w:val="WW8Num18z0"/>
    <w:rPr>
      <w:b w:val="0"/>
      <w:bCs/>
      <w:i w:val="0"/>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sz w:val="24"/>
      <w:szCs w:val="24"/>
    </w:rPr>
  </w:style>
  <w:style w:type="character" w:customStyle="1" w:styleId="WW8Num22z0">
    <w:name w:val="WW8Num22z0"/>
    <w:rPr>
      <w:rFonts w:ascii="Times New Roman" w:hAnsi="Times New Roman" w:cs="Times New Roman"/>
      <w:b/>
    </w:rPr>
  </w:style>
  <w:style w:type="character" w:customStyle="1" w:styleId="WW8Num23z0">
    <w:name w:val="WW8Num23z0"/>
    <w:rPr>
      <w:rFonts w:ascii="Wingdings" w:hAnsi="Wingdings" w:cs="Wingdings"/>
      <w:sz w:val="16"/>
    </w:rPr>
  </w:style>
  <w:style w:type="character" w:customStyle="1" w:styleId="WW8Num24z0">
    <w:name w:val="WW8Num24z0"/>
    <w:rPr>
      <w:rFonts w:ascii="Wingdings" w:hAnsi="Wingdings" w:cs="Wingdings"/>
      <w:color w:val="000000"/>
      <w:sz w:val="16"/>
      <w:szCs w:val="23"/>
    </w:rPr>
  </w:style>
  <w:style w:type="character" w:customStyle="1" w:styleId="WW8Num25z0">
    <w:name w:val="WW8Num25z0"/>
    <w:rPr>
      <w:rFonts w:ascii="Wingdings" w:hAnsi="Wingdings" w:cs="Wingdings"/>
      <w:color w:val="000000"/>
      <w:sz w:val="16"/>
      <w:szCs w:val="23"/>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5z5">
    <w:name w:val="WW8Num25z5"/>
    <w:rPr>
      <w:rFonts w:ascii="Wingdings" w:hAnsi="Wingdings" w:cs="Wingdings"/>
    </w:rPr>
  </w:style>
  <w:style w:type="character" w:customStyle="1" w:styleId="Carpredefinitoparagrafo3">
    <w:name w:val="Car. predefinito paragrafo3"/>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Carpredefinitoparagrafo2">
    <w:name w:val="Car. predefinito paragrafo2"/>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rPr>
      <w:szCs w:val="18"/>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Wingdings" w:hAnsi="Wingdings" w:cs="Times New Roman"/>
      <w:sz w:val="16"/>
      <w:szCs w:val="18"/>
    </w:rPr>
  </w:style>
  <w:style w:type="character" w:customStyle="1" w:styleId="WW8Num12z2">
    <w:name w:val="WW8Num12z2"/>
    <w:rPr>
      <w:rFonts w:ascii="Times New Roman" w:hAnsi="Times New Roman" w:cs="Times New Roman"/>
    </w:rPr>
  </w:style>
  <w:style w:type="character" w:customStyle="1" w:styleId="WW8Num14z2">
    <w:name w:val="WW8Num14z2"/>
  </w:style>
  <w:style w:type="character" w:customStyle="1" w:styleId="WW8Num14z4">
    <w:name w:val="WW8Num14z4"/>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8z5">
    <w:name w:val="WW8Num18z5"/>
    <w:rPr>
      <w:rFonts w:ascii="Wingdings" w:hAnsi="Wingdings" w:cs="Wingding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Carpredefinitoparagrafo1">
    <w:name w:val="Car. predefinito paragrafo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sz w:val="20"/>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Wingdings" w:hAnsi="Wingdings" w:cs="Wingdings"/>
      <w:sz w:val="20"/>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rPr>
      <w:b/>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Courier New" w:hAnsi="Courier New" w:cs="Courier New"/>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style>
  <w:style w:type="character" w:customStyle="1" w:styleId="WW8Num25z4">
    <w:name w:val="WW8Num25z4"/>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val="0"/>
      <w:i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rPr>
  </w:style>
  <w:style w:type="character" w:customStyle="1" w:styleId="WW8Num30z0">
    <w:name w:val="WW8Num30z0"/>
    <w:rPr>
      <w:b w:val="0"/>
      <w:i w:val="0"/>
    </w:rPr>
  </w:style>
  <w:style w:type="character" w:customStyle="1" w:styleId="WW8Num30z2">
    <w:name w:val="WW8Num30z2"/>
    <w:rPr>
      <w:rFonts w:ascii="Wingdings" w:hAnsi="Wingdings" w:cs="Wingdings"/>
      <w:b w:val="0"/>
      <w:i w:val="0"/>
      <w:sz w:val="20"/>
    </w:rPr>
  </w:style>
  <w:style w:type="character" w:customStyle="1" w:styleId="WW8Num30z3">
    <w:name w:val="WW8Num30z3"/>
    <w:rPr>
      <w:rFonts w:ascii="Courier New" w:hAnsi="Courier New" w:cs="Courier New"/>
      <w:b w:val="0"/>
      <w:i w:val="0"/>
      <w:sz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ourier New" w:hAnsi="Courier New" w:cs="Courier New"/>
      <w:sz w:val="24"/>
    </w:rPr>
  </w:style>
  <w:style w:type="character" w:customStyle="1" w:styleId="WW8Num37z1">
    <w:name w:val="WW8Num37z1"/>
    <w:rPr>
      <w:rFonts w:ascii="Times New Roman" w:eastAsia="Times New Roman" w:hAnsi="Times New Roman" w:cs="Times New Roman"/>
      <w:b/>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rFonts w:ascii="Courier New" w:hAnsi="Courier New" w:cs="Courier New"/>
    </w:rPr>
  </w:style>
  <w:style w:type="character" w:customStyle="1" w:styleId="WW8Num38z0">
    <w:name w:val="WW8Num38z0"/>
    <w:rPr>
      <w:rFonts w:ascii="Wingdings" w:hAnsi="Wingdings" w:cs="Wingdings"/>
      <w:sz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sz w:val="22"/>
      <w:szCs w:val="22"/>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rPr>
  </w:style>
  <w:style w:type="character" w:customStyle="1" w:styleId="WW8Num42z0">
    <w:name w:val="WW8Num42z0"/>
    <w:rPr>
      <w:rFonts w:ascii="Arial" w:hAnsi="Arial" w:cs="Aria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auto"/>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sz w:val="16"/>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Cs w:val="21"/>
    </w:rPr>
  </w:style>
  <w:style w:type="character" w:customStyle="1" w:styleId="WW8Num49z0">
    <w:name w:val="WW8Num49z0"/>
    <w:rPr>
      <w:rFonts w:ascii="Wingdings" w:hAnsi="Wingdings" w:cs="Wingdings"/>
      <w:sz w:val="20"/>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style>
  <w:style w:type="character" w:customStyle="1" w:styleId="WW8Num50z1">
    <w:name w:val="WW8Num50z1"/>
    <w:rPr>
      <w:rFonts w:ascii="Times New Roman" w:hAnsi="Times New Roman" w:cs="Times New Roman"/>
    </w:rPr>
  </w:style>
  <w:style w:type="character" w:customStyle="1" w:styleId="WW8Num51z0">
    <w:name w:val="WW8Num51z0"/>
    <w:rPr>
      <w:rFonts w:ascii="Times New Roman" w:hAnsi="Times New Roman" w:cs="Times New Roman"/>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b/>
    </w:rPr>
  </w:style>
  <w:style w:type="character" w:customStyle="1" w:styleId="WW8Num55z1">
    <w:name w:val="WW8Num55z1"/>
  </w:style>
  <w:style w:type="character" w:customStyle="1" w:styleId="WW8Num55z2">
    <w:name w:val="WW8Num55z2"/>
    <w:rPr>
      <w:b/>
    </w:rPr>
  </w:style>
  <w:style w:type="character" w:customStyle="1" w:styleId="WW8Num55z3">
    <w:name w:val="WW8Num55z3"/>
  </w:style>
  <w:style w:type="character" w:customStyle="1" w:styleId="WW8Num55z4">
    <w:name w:val="WW8Num55z4"/>
    <w:rPr>
      <w:szCs w:val="18"/>
    </w:rPr>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rPr>
  </w:style>
  <w:style w:type="character" w:customStyle="1" w:styleId="WW8Num58z0">
    <w:name w:val="WW8Num58z0"/>
    <w:rPr>
      <w:rFonts w:ascii="Arial" w:hAnsi="Arial" w:cs="Arial"/>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Wingdings" w:hAnsi="Wingdings" w:cs="Wingdings"/>
      <w:sz w:val="20"/>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Times New Roman" w:eastAsia="Times New Roman" w:hAnsi="Times New Roman"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rFonts w:ascii="Times New Roman" w:eastAsia="Times New Roman" w:hAnsi="Times New Roman" w:cs="Times New Roman"/>
      <w:b/>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cs="Times New Roman"/>
      <w:b w:val="0"/>
      <w:bCs/>
      <w:i w:val="0"/>
      <w:iCs/>
    </w:rPr>
  </w:style>
  <w:style w:type="character" w:customStyle="1" w:styleId="WW8Num64z1">
    <w:name w:val="WW8Num64z1"/>
    <w:rPr>
      <w:rFonts w:ascii="Wingdings" w:hAnsi="Wingdings" w:cs="Times New Roman"/>
      <w:sz w:val="16"/>
      <w:szCs w:val="18"/>
    </w:rPr>
  </w:style>
  <w:style w:type="character" w:customStyle="1" w:styleId="WW8Num64z2">
    <w:name w:val="WW8Num64z2"/>
    <w:rPr>
      <w:rFonts w:ascii="Times New Roman" w:hAnsi="Times New Roman" w:cs="Times New Roman"/>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Times New Roman" w:hAnsi="Times New Roman" w:cs="Times New Roman"/>
      <w:b/>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hAnsi="Times New Roman" w:cs="Times New Roman"/>
      <w:b w:val="0"/>
      <w:i w:val="0"/>
    </w:rPr>
  </w:style>
  <w:style w:type="character" w:customStyle="1" w:styleId="WW8Num70z1">
    <w:name w:val="WW8Num70z1"/>
    <w:rPr>
      <w:rFonts w:ascii="Symbol" w:hAnsi="Symbol" w:cs="Symbol"/>
      <w:b w:val="0"/>
      <w:i w:val="0"/>
      <w:szCs w:val="20"/>
    </w:rPr>
  </w:style>
  <w:style w:type="character" w:customStyle="1" w:styleId="WW8Num70z2">
    <w:name w:val="WW8Num70z2"/>
    <w:rPr>
      <w:rFonts w:ascii="Wingdings" w:hAnsi="Wingdings" w:cs="Wingdings"/>
      <w:b w:val="0"/>
      <w:i w:val="0"/>
      <w:sz w:val="20"/>
    </w:rPr>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Times New Roman" w:hAnsi="Times New Roman" w:cs="Times New Roman"/>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eastAsia="Times New Roman" w:hAnsi="Times New Roman" w:cs="Times New Roman"/>
      <w:b/>
    </w:rPr>
  </w:style>
  <w:style w:type="character" w:customStyle="1" w:styleId="WW8Num73z1">
    <w:name w:val="WW8Num73z1"/>
    <w:rPr>
      <w:rFonts w:ascii="Wingdings" w:hAnsi="Wingdings" w:cs="Wingdings"/>
      <w:sz w:val="20"/>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3z4">
    <w:name w:val="WW8Num73z4"/>
    <w:rPr>
      <w:rFonts w:ascii="Courier New" w:hAnsi="Courier New" w:cs="Courier New"/>
    </w:rPr>
  </w:style>
  <w:style w:type="character" w:customStyle="1" w:styleId="WW8Num74z0">
    <w:name w:val="WW8Num74z0"/>
    <w:rPr>
      <w:b w:val="0"/>
    </w:rPr>
  </w:style>
  <w:style w:type="character" w:customStyle="1" w:styleId="WW8Num74z1">
    <w:name w:val="WW8Num74z1"/>
    <w:rPr>
      <w:rFonts w:ascii="Symbol" w:hAnsi="Symbol" w:cs="Symbol"/>
      <w:b w:val="0"/>
    </w:rPr>
  </w:style>
  <w:style w:type="character" w:customStyle="1" w:styleId="WW8Num74z2">
    <w:name w:val="WW8Num74z2"/>
    <w:rPr>
      <w:rFonts w:ascii="Courier New" w:hAnsi="Courier New" w:cs="Courier New"/>
      <w:b w:val="0"/>
      <w:sz w:val="20"/>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hAnsi="Arial" w:cs="Arial"/>
      <w:szCs w:val="21"/>
    </w:rPr>
  </w:style>
  <w:style w:type="character" w:customStyle="1" w:styleId="WW8Num76z0">
    <w:name w:val="WW8Num76z0"/>
    <w:rPr>
      <w:rFonts w:ascii="Courier New" w:hAnsi="Courier New" w:cs="Courier New"/>
      <w:sz w:val="24"/>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rPr>
  </w:style>
  <w:style w:type="character" w:customStyle="1" w:styleId="WW8Num79z0">
    <w:name w:val="WW8Num79z0"/>
    <w:rPr>
      <w:rFonts w:ascii="Times New Roman" w:eastAsia="Times New Roman" w:hAnsi="Times New Roman" w:cs="Times New Roman"/>
      <w:b/>
      <w:sz w:val="18"/>
      <w:szCs w:val="18"/>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0">
    <w:name w:val="WW8Num81z0"/>
    <w:rPr>
      <w:rFonts w:ascii="Symbol" w:hAnsi="Symbol"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Times New Roman"/>
    </w:rPr>
  </w:style>
  <w:style w:type="character" w:customStyle="1" w:styleId="WW8Num82z0">
    <w:name w:val="WW8Num82z0"/>
    <w:rPr>
      <w:rFonts w:ascii="Times New Roman" w:eastAsia="Times New Roman" w:hAnsi="Times New Roman" w:cs="Times New Roman"/>
      <w:b/>
      <w:color w:val="auto"/>
      <w:sz w:val="22"/>
      <w:szCs w:val="22"/>
    </w:rPr>
  </w:style>
  <w:style w:type="character" w:customStyle="1" w:styleId="WW8Num82z1">
    <w:name w:val="WW8Num82z1"/>
    <w:rPr>
      <w:rFonts w:ascii="Times New Roman" w:hAnsi="Times New Roman"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eastAsia="Times New Roman" w:hAnsi="Arial" w:cs="Aria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Times New Roman" w:hAnsi="Times New Roman" w:cs="Times New Roman"/>
      <w:sz w:val="24"/>
      <w:szCs w:val="18"/>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Times New Roman" w:eastAsia="Times New Roman" w:hAnsi="Times New Roman" w:cs="Times New Roman"/>
      <w:b/>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89z0">
    <w:name w:val="WW8Num89z0"/>
    <w:rPr>
      <w:rFonts w:ascii="Courier New" w:hAnsi="Courier New" w:cs="Courier New"/>
      <w:b w:val="0"/>
      <w:i w:val="0"/>
      <w:sz w:val="20"/>
      <w:szCs w:val="22"/>
    </w:rPr>
  </w:style>
  <w:style w:type="character" w:customStyle="1" w:styleId="WW8Num89z1">
    <w:name w:val="WW8Num89z1"/>
    <w:rPr>
      <w:rFonts w:ascii="Symbol" w:hAnsi="Symbol" w:cs="Symbol"/>
      <w:b w:val="0"/>
      <w:i w:val="0"/>
      <w:sz w:val="20"/>
      <w:szCs w:val="22"/>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b/>
    </w:rPr>
  </w:style>
  <w:style w:type="character" w:customStyle="1" w:styleId="WW8Num90z1">
    <w:name w:val="WW8Num90z1"/>
    <w:rPr>
      <w:rFonts w:ascii="Times New Roman" w:hAnsi="Times New Roman" w:cs="Times New Roman"/>
    </w:rPr>
  </w:style>
  <w:style w:type="character" w:customStyle="1" w:styleId="WW8Num91z0">
    <w:name w:val="WW8Num91z0"/>
    <w:rPr>
      <w:rFonts w:ascii="Wingdings" w:hAnsi="Wingdings" w:cs="Wingdings"/>
      <w:sz w:val="16"/>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2z0">
    <w:name w:val="WW8Num92z0"/>
  </w:style>
  <w:style w:type="character" w:customStyle="1" w:styleId="WW8Num92z1">
    <w:name w:val="WW8Num92z1"/>
    <w:rPr>
      <w:rFonts w:ascii="Times New Roman" w:hAnsi="Times New Roman" w:cs="Times New Roman"/>
    </w:rPr>
  </w:style>
  <w:style w:type="character" w:customStyle="1" w:styleId="WW8Num93z0">
    <w:name w:val="WW8Num93z0"/>
    <w:rPr>
      <w:rFonts w:ascii="Wingdings" w:hAnsi="Wingdings" w:cs="Wingdings"/>
      <w:color w:val="000000"/>
      <w:sz w:val="16"/>
      <w:szCs w:val="23"/>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eastAsia="Times New Roman" w:hAnsi="Times New Roman" w:cs="Times New Roman"/>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rPr>
      <w:rFonts w:ascii="Courier New" w:hAnsi="Courier New" w:cs="Courier New"/>
      <w:sz w:val="20"/>
    </w:rPr>
  </w:style>
  <w:style w:type="character" w:customStyle="1" w:styleId="WW8Num98z1">
    <w:name w:val="WW8Num98z1"/>
    <w:rPr>
      <w:rFonts w:ascii="Wingdings" w:hAnsi="Wingdings" w:cs="Wingdings"/>
      <w:sz w:val="20"/>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8z4">
    <w:name w:val="WW8Num98z4"/>
    <w:rPr>
      <w:rFonts w:ascii="Courier New" w:hAnsi="Courier New" w:cs="Courier New"/>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eastAsia="Times New Roman" w:hAnsi="Arial" w:cs="Aria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b w:val="0"/>
      <w:i w:val="0"/>
    </w:rPr>
  </w:style>
  <w:style w:type="character" w:customStyle="1" w:styleId="WW8Num102z1">
    <w:name w:val="WW8Num102z1"/>
    <w:rPr>
      <w:rFonts w:ascii="Symbol" w:hAnsi="Symbol" w:cs="Symbol"/>
      <w:b w:val="0"/>
      <w:i w:val="0"/>
    </w:rPr>
  </w:style>
  <w:style w:type="character" w:customStyle="1" w:styleId="WW8Num102z2">
    <w:name w:val="WW8Num102z2"/>
    <w:rPr>
      <w:rFonts w:ascii="Wingdings" w:hAnsi="Wingdings" w:cs="Wingdings"/>
      <w:b w:val="0"/>
      <w:i w:val="0"/>
      <w:sz w:val="20"/>
    </w:rPr>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rPr>
  </w:style>
  <w:style w:type="character" w:customStyle="1" w:styleId="WW8Num106z0">
    <w:name w:val="WW8Num106z0"/>
    <w:rPr>
      <w:rFonts w:ascii="Wingdings" w:hAnsi="Wingdings" w:cs="Wingdings"/>
      <w:color w:val="000000"/>
      <w:sz w:val="16"/>
      <w:szCs w:val="23"/>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6z5">
    <w:name w:val="WW8Num106z5"/>
    <w:rPr>
      <w:rFonts w:ascii="Wingdings" w:hAnsi="Wingdings" w:cs="Wingdings"/>
    </w:rPr>
  </w:style>
  <w:style w:type="character" w:customStyle="1" w:styleId="WW8Num107z0">
    <w:name w:val="WW8Num107z0"/>
    <w:rPr>
      <w:color w:val="000000"/>
      <w:szCs w:val="21"/>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i w:val="0"/>
      <w:sz w:val="22"/>
    </w:rPr>
  </w:style>
  <w:style w:type="character" w:customStyle="1" w:styleId="WW8Num109z0">
    <w:name w:val="WW8Num109z0"/>
    <w:rPr>
      <w:rFonts w:ascii="Times New Roman" w:hAnsi="Times New Roman" w:cs="Times New Roman"/>
      <w:b/>
      <w:bCs/>
      <w:color w:val="auto"/>
      <w:szCs w:val="18"/>
    </w:rPr>
  </w:style>
  <w:style w:type="character" w:customStyle="1" w:styleId="WW8Num109z3">
    <w:name w:val="WW8Num109z3"/>
    <w:rPr>
      <w:rFonts w:ascii="Symbol" w:hAnsi="Symbol" w:cs="Times New Roman"/>
    </w:rPr>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Wingdings" w:hAnsi="Wingdings" w:cs="Wingdings"/>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style>
  <w:style w:type="character" w:customStyle="1" w:styleId="WW8Num112z1">
    <w:name w:val="WW8Num112z1"/>
    <w:rPr>
      <w:rFonts w:ascii="Times New Roman" w:eastAsia="Times New Roman" w:hAnsi="Times New Roman" w:cs="Times New Roman"/>
      <w:b/>
    </w:rPr>
  </w:style>
  <w:style w:type="character" w:customStyle="1" w:styleId="WW8Num112z2">
    <w:name w:val="WW8Num112z2"/>
    <w:rPr>
      <w:rFonts w:ascii="Wingdings" w:hAnsi="Wingdings" w:cs="Wingdings"/>
      <w:sz w:val="16"/>
    </w:rPr>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eastAsia="Times New Roman" w:hAnsi="Times New Roman" w:cs="Times New Roman"/>
      <w:b/>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Arial" w:hAnsi="Arial" w:cs="Arial"/>
    </w:rPr>
  </w:style>
  <w:style w:type="character" w:customStyle="1" w:styleId="WW8Num115z0">
    <w:name w:val="WW8Num115z0"/>
    <w:rPr>
      <w:rFonts w:ascii="Arial" w:eastAsia="Times New Roman" w:hAnsi="Arial" w:cs="Arial"/>
      <w:i/>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eastAsia="Times New Roman" w:hAnsi="Arial" w:cs="Aria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Courier New" w:hAnsi="Courier New" w:cs="Courier New"/>
      <w:sz w:val="24"/>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St80z0">
    <w:name w:val="WW8NumSt80z0"/>
    <w:rPr>
      <w:rFonts w:ascii="Arial" w:hAnsi="Arial" w:cs="Arial"/>
    </w:rPr>
  </w:style>
  <w:style w:type="character" w:customStyle="1" w:styleId="WW8NumSt82z0">
    <w:name w:val="WW8NumSt82z0"/>
    <w:rPr>
      <w:rFonts w:ascii="Arial" w:hAnsi="Arial" w:cs="Arial"/>
    </w:rPr>
  </w:style>
  <w:style w:type="character" w:customStyle="1" w:styleId="WW8NumSt84z0">
    <w:name w:val="WW8NumSt84z0"/>
    <w:rPr>
      <w:rFonts w:ascii="Symbol" w:hAnsi="Symbol" w:cs="Symbol"/>
    </w:rPr>
  </w:style>
  <w:style w:type="character" w:customStyle="1" w:styleId="WW8NumSt86z0">
    <w:name w:val="WW8NumSt86z0"/>
    <w:rPr>
      <w:rFonts w:ascii="Arial" w:hAnsi="Arial" w:cs="Arial"/>
    </w:rPr>
  </w:style>
  <w:style w:type="character" w:customStyle="1" w:styleId="WW8NumSt90z0">
    <w:name w:val="WW8NumSt90z0"/>
    <w:rPr>
      <w:rFonts w:ascii="Arial" w:hAnsi="Arial" w:cs="Arial"/>
    </w:rPr>
  </w:style>
  <w:style w:type="character" w:customStyle="1" w:styleId="WW8NumSt91z0">
    <w:name w:val="WW8NumSt91z0"/>
    <w:rPr>
      <w:rFonts w:ascii="Arial" w:hAnsi="Arial" w:cs="Arial"/>
    </w:rPr>
  </w:style>
  <w:style w:type="character" w:customStyle="1" w:styleId="WW-Carpredefinitoparagrafo">
    <w:name w:val="WW-Car. predefinito paragrafo"/>
  </w:style>
  <w:style w:type="character" w:customStyle="1" w:styleId="Caratteredellanota">
    <w:name w:val="Carattere della nota"/>
    <w:rPr>
      <w:rFonts w:ascii="Times New Roman" w:hAnsi="Times New Roman" w:cs="Times New Roman"/>
      <w:vertAlign w:val="superscript"/>
    </w:rPr>
  </w:style>
  <w:style w:type="character" w:styleId="Collegamentoipertestuale">
    <w:name w:val="Hyperlink"/>
    <w:rPr>
      <w:color w:val="0000FF"/>
      <w:u w:val="single"/>
    </w:rPr>
  </w:style>
  <w:style w:type="character" w:styleId="Numeropagina">
    <w:name w:val="page number"/>
    <w:basedOn w:val="WW-Carpredefinitoparagrafo"/>
  </w:style>
  <w:style w:type="character" w:customStyle="1" w:styleId="wwwtitoloblocco1">
    <w:name w:val="wwwtitoloblocco1"/>
    <w:rPr>
      <w:rFonts w:ascii="Verdana" w:hAnsi="Verdana" w:cs="Times New Roman"/>
      <w:b/>
      <w:bCs/>
      <w:color w:val="00658F"/>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Punti">
    <w:name w:val="Punti"/>
    <w:rPr>
      <w:rFonts w:ascii="OpenSymbol" w:eastAsia="OpenSymbol" w:hAnsi="OpenSymbol" w:cs="OpenSymbol"/>
    </w:rPr>
  </w:style>
  <w:style w:type="character" w:customStyle="1" w:styleId="PidipaginaCarattere">
    <w:name w:val="Piè di pagina Carattere"/>
    <w:rPr>
      <w:sz w:val="24"/>
      <w:szCs w:val="24"/>
      <w:lang w:eastAsia="zh-CN"/>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jc w:val="both"/>
    </w:pPr>
    <w:rPr>
      <w:szCs w:val="19"/>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Default">
    <w:name w:val="Default"/>
    <w:pPr>
      <w:suppressAutoHyphens/>
      <w:autoSpaceDE w:val="0"/>
    </w:pPr>
    <w:rPr>
      <w:color w:val="000000"/>
      <w:sz w:val="24"/>
      <w:szCs w:val="24"/>
      <w:lang w:eastAsia="zh-CN" w:bidi="ar-SA"/>
    </w:rPr>
  </w:style>
  <w:style w:type="paragraph" w:customStyle="1" w:styleId="Corpodeltesto21">
    <w:name w:val="Corpo del testo 21"/>
    <w:basedOn w:val="Normale"/>
    <w:rPr>
      <w:b/>
      <w:bCs/>
      <w:i/>
      <w:iCs/>
      <w:szCs w:val="22"/>
    </w:rPr>
  </w:style>
  <w:style w:type="paragraph" w:styleId="NormaleWeb">
    <w:name w:val="Normal (Web)"/>
    <w:basedOn w:val="Normale"/>
    <w:pPr>
      <w:spacing w:before="100" w:after="100"/>
    </w:pPr>
  </w:style>
  <w:style w:type="paragraph" w:customStyle="1" w:styleId="Rientrocorpodeltesto31">
    <w:name w:val="Rientro corpo del testo 31"/>
    <w:basedOn w:val="Normale"/>
    <w:pPr>
      <w:overflowPunct w:val="0"/>
      <w:autoSpaceDE w:val="0"/>
      <w:ind w:firstLine="708"/>
      <w:jc w:val="both"/>
      <w:textAlignment w:val="baseline"/>
    </w:pPr>
    <w:rPr>
      <w:rFonts w:ascii="Calibri" w:hAnsi="Calibri" w:cs="Calibri"/>
    </w:rPr>
  </w:style>
  <w:style w:type="paragraph" w:styleId="Rientrocorpodeltesto">
    <w:name w:val="Body Text Indent"/>
    <w:basedOn w:val="Normale"/>
    <w:link w:val="RientrocorpodeltestoCarattere"/>
    <w:pPr>
      <w:autoSpaceDE w:val="0"/>
      <w:ind w:left="720"/>
      <w:jc w:val="both"/>
    </w:pPr>
    <w:rPr>
      <w:sz w:val="22"/>
      <w:szCs w:val="22"/>
    </w:rPr>
  </w:style>
  <w:style w:type="paragraph" w:customStyle="1" w:styleId="Corpodeltesto31">
    <w:name w:val="Corpo del testo 31"/>
    <w:basedOn w:val="Normale"/>
    <w:pPr>
      <w:autoSpaceDE w:val="0"/>
      <w:jc w:val="both"/>
    </w:pPr>
    <w:rPr>
      <w:b/>
      <w:bCs/>
      <w:color w:val="000000"/>
      <w:sz w:val="22"/>
      <w:szCs w:val="23"/>
    </w:rPr>
  </w:style>
  <w:style w:type="paragraph" w:customStyle="1" w:styleId="Rientrocorpodeltesto21">
    <w:name w:val="Rientro corpo del testo 21"/>
    <w:basedOn w:val="Normale"/>
    <w:pPr>
      <w:autoSpaceDE w:val="0"/>
      <w:ind w:left="720"/>
      <w:jc w:val="both"/>
    </w:pPr>
    <w:rPr>
      <w:i/>
      <w:iCs/>
      <w:szCs w:val="22"/>
    </w:rPr>
  </w:style>
  <w:style w:type="paragraph" w:customStyle="1" w:styleId="BodyText21">
    <w:name w:val="Body Text 21"/>
    <w:basedOn w:val="Normale"/>
    <w:pPr>
      <w:widowControl w:val="0"/>
      <w:jc w:val="both"/>
    </w:pPr>
    <w:rPr>
      <w:rFonts w:ascii="Arial" w:hAnsi="Arial" w:cs="Arial"/>
      <w:sz w:val="22"/>
      <w:szCs w:val="20"/>
    </w:rPr>
  </w:style>
  <w:style w:type="paragraph" w:customStyle="1" w:styleId="indice2">
    <w:name w:val="indice2"/>
    <w:basedOn w:val="Normal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pPr>
    <w:rPr>
      <w:rFonts w:ascii="Arial" w:hAnsi="Arial" w:cs="Arial"/>
      <w:szCs w:val="22"/>
    </w:rPr>
  </w:style>
  <w:style w:type="paragraph" w:styleId="Testonotaapidipagina">
    <w:name w:val="footnote text"/>
    <w:basedOn w:val="Normale"/>
    <w:link w:val="TestonotaapidipaginaCarattere"/>
    <w:rPr>
      <w:sz w:val="20"/>
      <w:szCs w:val="20"/>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widowControl w:val="0"/>
      <w:tabs>
        <w:tab w:val="center" w:pos="4819"/>
        <w:tab w:val="right" w:pos="9638"/>
      </w:tabs>
      <w:spacing w:line="567" w:lineRule="exact"/>
    </w:pPr>
    <w:rPr>
      <w:rFonts w:ascii="Arial" w:hAnsi="Arial" w:cs="Arial"/>
      <w:sz w:val="20"/>
      <w:szCs w:val="20"/>
      <w:lang w:bidi="he-IL"/>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rsid w:val="00DF436E"/>
    <w:pPr>
      <w:ind w:left="708"/>
    </w:pPr>
  </w:style>
  <w:style w:type="character" w:customStyle="1" w:styleId="CorpotestoCarattere">
    <w:name w:val="Corpo testo Carattere"/>
    <w:link w:val="Corpotesto"/>
    <w:rsid w:val="00D8432C"/>
    <w:rPr>
      <w:sz w:val="24"/>
      <w:szCs w:val="19"/>
      <w:lang w:eastAsia="zh-CN"/>
    </w:rPr>
  </w:style>
  <w:style w:type="character" w:customStyle="1" w:styleId="RientrocorpodeltestoCarattere">
    <w:name w:val="Rientro corpo del testo Carattere"/>
    <w:link w:val="Rientrocorpodeltesto"/>
    <w:rsid w:val="00D8432C"/>
    <w:rPr>
      <w:sz w:val="22"/>
      <w:szCs w:val="22"/>
      <w:lang w:eastAsia="zh-CN"/>
    </w:rPr>
  </w:style>
  <w:style w:type="character" w:customStyle="1" w:styleId="TestonotaapidipaginaCarattere">
    <w:name w:val="Testo nota a piè di pagina Carattere"/>
    <w:link w:val="Testonotaapidipagina"/>
    <w:rsid w:val="00D8432C"/>
    <w:rPr>
      <w:lang w:eastAsia="zh-CN"/>
    </w:rPr>
  </w:style>
  <w:style w:type="character" w:customStyle="1" w:styleId="IntestazioneCarattere">
    <w:name w:val="Intestazione Carattere"/>
    <w:link w:val="Intestazione"/>
    <w:rsid w:val="00E66EA9"/>
    <w:rPr>
      <w:rFonts w:ascii="Arial" w:hAnsi="Arial" w:cs="Arial"/>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lpp.comuneroccaforzata@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A697-69BF-4577-A1F7-0AC57E94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2686</Words>
  <Characters>15314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17965</CharactersWithSpaces>
  <SharedDoc>false</SharedDoc>
  <HLinks>
    <vt:vector size="6" baseType="variant">
      <vt:variant>
        <vt:i4>7340039</vt:i4>
      </vt:variant>
      <vt:variant>
        <vt:i4>0</vt:i4>
      </vt:variant>
      <vt:variant>
        <vt:i4>0</vt:i4>
      </vt:variant>
      <vt:variant>
        <vt:i4>5</vt:i4>
      </vt:variant>
      <vt:variant>
        <vt:lpwstr>mailto:llpp.comuneroccaforzata@pec.rupar.puglia.it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Comune di Roccaforza</cp:lastModifiedBy>
  <cp:revision>4</cp:revision>
  <cp:lastPrinted>1899-12-31T22:00:00Z</cp:lastPrinted>
  <dcterms:created xsi:type="dcterms:W3CDTF">2021-07-08T10:20:00Z</dcterms:created>
  <dcterms:modified xsi:type="dcterms:W3CDTF">2021-07-08T11:00:00Z</dcterms:modified>
</cp:coreProperties>
</file>